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163D0" w14:textId="77777777" w:rsidR="00323A67" w:rsidRDefault="00B73366">
      <w:pPr>
        <w:rPr>
          <w:sz w:val="20"/>
        </w:rPr>
      </w:pPr>
      <w:r>
        <w:rPr>
          <w:rFonts w:ascii="Arial" w:eastAsia="Arial" w:hAnsi="Arial" w:cs="Arial"/>
          <w:noProof/>
        </w:rPr>
        <mc:AlternateContent>
          <mc:Choice Requires="wpg">
            <w:drawing>
              <wp:anchor distT="0" distB="0" distL="114300" distR="114300" simplePos="0" relativeHeight="251651584" behindDoc="0" locked="0" layoutInCell="1" allowOverlap="1" wp14:anchorId="0A73EFA5" wp14:editId="1CBD34F5">
                <wp:simplePos x="0" y="0"/>
                <wp:positionH relativeFrom="column">
                  <wp:posOffset>4479290</wp:posOffset>
                </wp:positionH>
                <wp:positionV relativeFrom="paragraph">
                  <wp:posOffset>-435610</wp:posOffset>
                </wp:positionV>
                <wp:extent cx="2195830" cy="991235"/>
                <wp:effectExtent l="2540" t="2540" r="1905" b="0"/>
                <wp:wrapNone/>
                <wp:docPr id="2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991235"/>
                          <a:chOff x="0" y="0"/>
                          <a:chExt cx="20000" cy="20000"/>
                        </a:xfrm>
                      </wpg:grpSpPr>
                      <wps:wsp>
                        <wps:cNvPr id="23" name="Freeform 2003"/>
                        <wps:cNvSpPr>
                          <a:spLocks/>
                        </wps:cNvSpPr>
                        <wps:spPr bwMode="auto">
                          <a:xfrm>
                            <a:off x="0" y="0"/>
                            <a:ext cx="20000" cy="20000"/>
                          </a:xfrm>
                          <a:custGeom>
                            <a:avLst/>
                            <a:gdLst>
                              <a:gd name="T0" fmla="*/ 0 w 20000"/>
                              <a:gd name="T1" fmla="*/ 0 h 20000"/>
                              <a:gd name="T2" fmla="*/ 0 w 20000"/>
                              <a:gd name="T3" fmla="*/ 19982 h 20000"/>
                              <a:gd name="T4" fmla="*/ 19994 w 20000"/>
                              <a:gd name="T5" fmla="*/ 19982 h 20000"/>
                              <a:gd name="T6" fmla="*/ 19994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82"/>
                                </a:lnTo>
                                <a:lnTo>
                                  <a:pt x="19994" y="19982"/>
                                </a:lnTo>
                                <a:lnTo>
                                  <a:pt x="19994" y="0"/>
                                </a:lnTo>
                                <a:lnTo>
                                  <a:pt x="0" y="0"/>
                                </a:lnTo>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cap="flat">
                                <a:solidFill>
                                  <a:srgbClr val="000000"/>
                                </a:solidFill>
                                <a:round/>
                                <a:headEnd type="none" w="med" len="med"/>
                                <a:tailEnd type="none" w="med" len="me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24" name="Rectangle 2004"/>
                        <wps:cNvSpPr>
                          <a:spLocks noChangeArrowheads="1"/>
                        </wps:cNvSpPr>
                        <wps:spPr bwMode="auto">
                          <a:xfrm>
                            <a:off x="0" y="0"/>
                            <a:ext cx="19994" cy="199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D7C414" w14:textId="77777777" w:rsidR="005D2DC8" w:rsidRDefault="00CF48F5">
                              <w:pPr>
                                <w:tabs>
                                  <w:tab w:val="left" w:pos="8280"/>
                                </w:tabs>
                                <w:jc w:val="right"/>
                                <w:rPr>
                                  <w:rFonts w:ascii="Arial" w:eastAsia="Arial" w:hAnsi="Arial"/>
                                  <w:smallCaps/>
                                  <w:sz w:val="16"/>
                                </w:rPr>
                              </w:pPr>
                              <w:r>
                                <w:rPr>
                                  <w:rFonts w:ascii="Arial" w:eastAsia="Arial" w:hAnsi="Arial"/>
                                  <w:smallCaps/>
                                  <w:sz w:val="16"/>
                                </w:rPr>
                                <w:t>Julia Krog, Director</w:t>
                              </w:r>
                            </w:p>
                            <w:p w14:paraId="1089FC79" w14:textId="77777777" w:rsidR="003102F9" w:rsidRDefault="00B73366">
                              <w:pPr>
                                <w:tabs>
                                  <w:tab w:val="left" w:pos="8280"/>
                                </w:tabs>
                                <w:jc w:val="right"/>
                                <w:rPr>
                                  <w:rFonts w:ascii="Arial" w:eastAsia="Arial" w:hAnsi="Arial"/>
                                  <w:sz w:val="16"/>
                                </w:rPr>
                              </w:pPr>
                              <w:r w:rsidRPr="00D069DF">
                                <w:rPr>
                                  <w:rFonts w:ascii="Arial" w:eastAsia="Arial" w:hAnsi="Arial"/>
                                  <w:smallCaps/>
                                  <w:sz w:val="16"/>
                                </w:rPr>
                                <w:t xml:space="preserve">Telephone: </w:t>
                              </w:r>
                              <w:r>
                                <w:rPr>
                                  <w:rFonts w:ascii="Arial" w:eastAsia="Arial" w:hAnsi="Arial"/>
                                  <w:sz w:val="16"/>
                                </w:rPr>
                                <w:t>707-234-6650</w:t>
                              </w:r>
                            </w:p>
                            <w:p w14:paraId="18A77332" w14:textId="77777777" w:rsidR="003102F9" w:rsidRDefault="00B73366">
                              <w:pPr>
                                <w:tabs>
                                  <w:tab w:val="left" w:pos="8280"/>
                                </w:tabs>
                                <w:jc w:val="right"/>
                                <w:rPr>
                                  <w:rFonts w:ascii="Arial" w:eastAsia="Arial" w:hAnsi="Arial"/>
                                  <w:smallCaps/>
                                  <w:sz w:val="16"/>
                                </w:rPr>
                              </w:pPr>
                              <w:r>
                                <w:rPr>
                                  <w:rFonts w:ascii="Arial" w:eastAsia="Arial" w:hAnsi="Arial"/>
                                  <w:smallCaps/>
                                  <w:sz w:val="16"/>
                                </w:rPr>
                                <w:t>Fax: 707-463-5709</w:t>
                              </w:r>
                            </w:p>
                            <w:p w14:paraId="6AFAF258" w14:textId="77777777" w:rsidR="003102F9" w:rsidRDefault="00B73366">
                              <w:pPr>
                                <w:tabs>
                                  <w:tab w:val="left" w:pos="8280"/>
                                </w:tabs>
                                <w:jc w:val="right"/>
                                <w:rPr>
                                  <w:rFonts w:ascii="Arial" w:eastAsia="Arial" w:hAnsi="Arial"/>
                                  <w:smallCaps/>
                                  <w:sz w:val="16"/>
                                </w:rPr>
                              </w:pPr>
                              <w:r>
                                <w:rPr>
                                  <w:rFonts w:ascii="Arial" w:eastAsia="Arial" w:hAnsi="Arial"/>
                                  <w:smallCaps/>
                                  <w:sz w:val="16"/>
                                </w:rPr>
                                <w:t>FB Phone: 707-964-5379</w:t>
                              </w:r>
                            </w:p>
                            <w:p w14:paraId="3830081D" w14:textId="77777777" w:rsidR="003102F9" w:rsidRDefault="00B73366">
                              <w:pPr>
                                <w:tabs>
                                  <w:tab w:val="left" w:pos="8280"/>
                                </w:tabs>
                                <w:jc w:val="right"/>
                                <w:rPr>
                                  <w:rFonts w:ascii="Arial" w:eastAsia="Arial" w:hAnsi="Arial"/>
                                  <w:sz w:val="16"/>
                                </w:rPr>
                              </w:pPr>
                              <w:r>
                                <w:rPr>
                                  <w:rFonts w:ascii="Arial" w:eastAsia="Arial" w:hAnsi="Arial"/>
                                  <w:smallCaps/>
                                  <w:sz w:val="16"/>
                                </w:rPr>
                                <w:t>FB Fax: 707-961-2427</w:t>
                              </w:r>
                            </w:p>
                            <w:p w14:paraId="25B41AFA" w14:textId="77777777" w:rsidR="003102F9" w:rsidRDefault="00B73366">
                              <w:pPr>
                                <w:tabs>
                                  <w:tab w:val="left" w:pos="8280"/>
                                </w:tabs>
                                <w:jc w:val="right"/>
                                <w:rPr>
                                  <w:rFonts w:ascii="Arial" w:eastAsia="Arial" w:hAnsi="Arial"/>
                                  <w:sz w:val="16"/>
                                </w:rPr>
                              </w:pPr>
                              <w:r>
                                <w:rPr>
                                  <w:rFonts w:ascii="Arial" w:eastAsia="Arial" w:hAnsi="Arial"/>
                                  <w:sz w:val="16"/>
                                </w:rPr>
                                <w:t>pbs@mendocinocounty.org</w:t>
                              </w:r>
                            </w:p>
                            <w:p w14:paraId="097BA584" w14:textId="77777777" w:rsidR="003102F9" w:rsidRDefault="00B73366">
                              <w:pPr>
                                <w:tabs>
                                  <w:tab w:val="left" w:pos="8280"/>
                                </w:tabs>
                                <w:jc w:val="right"/>
                                <w:rPr>
                                  <w:rFonts w:ascii="Arial" w:eastAsia="Arial" w:hAnsi="Arial"/>
                                  <w:sz w:val="16"/>
                                </w:rPr>
                              </w:pPr>
                              <w:r>
                                <w:rPr>
                                  <w:rFonts w:ascii="Arial" w:eastAsia="Arial" w:hAnsi="Arial"/>
                                  <w:sz w:val="16"/>
                                </w:rPr>
                                <w:t>www.mendocinocounty.org/pbs</w:t>
                              </w:r>
                            </w:p>
                            <w:p w14:paraId="6789715F" w14:textId="77777777" w:rsidR="003102F9" w:rsidRDefault="009C5CD1"/>
                            <w:p w14:paraId="1ECF411A" w14:textId="77777777" w:rsidR="00323A67" w:rsidRDefault="009C5CD1"/>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2" o:spid="_x0000_s1026" style="position:absolute;margin-left:352.7pt;margin-top:-34.3pt;width:172.9pt;height:78.05pt;z-index:25165158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">
                <v:shape id="Freeform 200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" path="m,l,19982r19994,l19994,,,e" filled="f" stroked="f" strokeweight=".25pt">
                  <v:path arrowok="t" o:connecttype="custom" o:connectlocs="0,0;0,19982;19994,19982;19994,0;0,0" o:connectangles="0,0,0,0,0"/>
                </v:shape>
                <v:rect id="Rectangle 2004" o:spid="_x0000_s1028" style="position:absolute;width:19994;height:19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" filled="f" stroked="f" strokeweight=".25pt">
                  <v:textbox inset="1pt,1pt,1pt,1pt">
                    <w:txbxContent>
                      <w:p w:rsidR="005D2DC8" w:rsidRDefault="00CF48F5">
                        <w:pPr>
                          <w:tabs>
                            <w:tab w:val="left" w:pos="8280"/>
                          </w:tabs>
                          <w:jc w:val="right"/>
                          <w:rPr>
                            <w:rFonts w:ascii="Arial" w:eastAsia="Arial" w:hAnsi="Arial"/>
                            <w:smallCaps/>
                            <w:sz w:val="16"/>
                          </w:rPr>
                        </w:pPr>
                        <w:r>
                          <w:rPr>
                            <w:rFonts w:ascii="Arial" w:eastAsia="Arial" w:hAnsi="Arial"/>
                            <w:smallCaps/>
                            <w:sz w:val="16"/>
                          </w:rPr>
                          <w:t xml:space="preserve">Julia </w:t>
                        </w:r>
                        <w:proofErr w:type="spellStart"/>
                        <w:r>
                          <w:rPr>
                            <w:rFonts w:ascii="Arial" w:eastAsia="Arial" w:hAnsi="Arial"/>
                            <w:smallCaps/>
                            <w:sz w:val="16"/>
                          </w:rPr>
                          <w:t>Krog</w:t>
                        </w:r>
                        <w:proofErr w:type="spellEnd"/>
                        <w:r>
                          <w:rPr>
                            <w:rFonts w:ascii="Arial" w:eastAsia="Arial" w:hAnsi="Arial"/>
                            <w:smallCaps/>
                            <w:sz w:val="16"/>
                          </w:rPr>
                          <w:t>, Director</w:t>
                        </w:r>
                      </w:p>
                      <w:p w:rsidR="003102F9" w:rsidRDefault="00B73366">
                        <w:pPr>
                          <w:tabs>
                            <w:tab w:val="left" w:pos="8280"/>
                          </w:tabs>
                          <w:jc w:val="right"/>
                          <w:rPr>
                            <w:rFonts w:ascii="Arial" w:eastAsia="Arial" w:hAnsi="Arial"/>
                            <w:sz w:val="16"/>
                          </w:rPr>
                        </w:pPr>
                        <w:r w:rsidRPr="00D069DF">
                          <w:rPr>
                            <w:rFonts w:ascii="Arial" w:eastAsia="Arial" w:hAnsi="Arial"/>
                            <w:smallCaps/>
                            <w:sz w:val="16"/>
                          </w:rPr>
                          <w:t xml:space="preserve">Telephone: </w:t>
                        </w:r>
                        <w:r>
                          <w:rPr>
                            <w:rFonts w:ascii="Arial" w:eastAsia="Arial" w:hAnsi="Arial"/>
                            <w:sz w:val="16"/>
                          </w:rPr>
                          <w:t>707-234-6650</w:t>
                        </w:r>
                      </w:p>
                      <w:p w:rsidR="003102F9" w:rsidRDefault="00B73366">
                        <w:pPr>
                          <w:tabs>
                            <w:tab w:val="left" w:pos="8280"/>
                          </w:tabs>
                          <w:jc w:val="right"/>
                          <w:rPr>
                            <w:rFonts w:ascii="Arial" w:eastAsia="Arial" w:hAnsi="Arial"/>
                            <w:smallCaps/>
                            <w:sz w:val="16"/>
                          </w:rPr>
                        </w:pPr>
                        <w:r>
                          <w:rPr>
                            <w:rFonts w:ascii="Arial" w:eastAsia="Arial" w:hAnsi="Arial"/>
                            <w:smallCaps/>
                            <w:sz w:val="16"/>
                          </w:rPr>
                          <w:t>Fax: 707-463-5709</w:t>
                        </w:r>
                      </w:p>
                      <w:p w:rsidR="003102F9" w:rsidRDefault="00B73366">
                        <w:pPr>
                          <w:tabs>
                            <w:tab w:val="left" w:pos="8280"/>
                          </w:tabs>
                          <w:jc w:val="right"/>
                          <w:rPr>
                            <w:rFonts w:ascii="Arial" w:eastAsia="Arial" w:hAnsi="Arial"/>
                            <w:smallCaps/>
                            <w:sz w:val="16"/>
                          </w:rPr>
                        </w:pPr>
                        <w:r>
                          <w:rPr>
                            <w:rFonts w:ascii="Arial" w:eastAsia="Arial" w:hAnsi="Arial"/>
                            <w:smallCaps/>
                            <w:sz w:val="16"/>
                          </w:rPr>
                          <w:t>FB Phone: 707-964-5379</w:t>
                        </w:r>
                      </w:p>
                      <w:p w:rsidR="003102F9" w:rsidRDefault="00B73366">
                        <w:pPr>
                          <w:tabs>
                            <w:tab w:val="left" w:pos="8280"/>
                          </w:tabs>
                          <w:jc w:val="right"/>
                          <w:rPr>
                            <w:rFonts w:ascii="Arial" w:eastAsia="Arial" w:hAnsi="Arial"/>
                            <w:sz w:val="16"/>
                          </w:rPr>
                        </w:pPr>
                        <w:r>
                          <w:rPr>
                            <w:rFonts w:ascii="Arial" w:eastAsia="Arial" w:hAnsi="Arial"/>
                            <w:smallCaps/>
                            <w:sz w:val="16"/>
                          </w:rPr>
                          <w:t>FB Fax: 707-961-2427</w:t>
                        </w:r>
                      </w:p>
                      <w:p w:rsidR="003102F9" w:rsidRDefault="00B73366">
                        <w:pPr>
                          <w:tabs>
                            <w:tab w:val="left" w:pos="8280"/>
                          </w:tabs>
                          <w:jc w:val="right"/>
                          <w:rPr>
                            <w:rFonts w:ascii="Arial" w:eastAsia="Arial" w:hAnsi="Arial"/>
                            <w:sz w:val="16"/>
                          </w:rPr>
                        </w:pPr>
                        <w:r>
                          <w:rPr>
                            <w:rFonts w:ascii="Arial" w:eastAsia="Arial" w:hAnsi="Arial"/>
                            <w:sz w:val="16"/>
                          </w:rPr>
                          <w:t>pbs@mendocinocounty.org</w:t>
                        </w:r>
                      </w:p>
                      <w:p w:rsidR="003102F9" w:rsidRDefault="00B73366">
                        <w:pPr>
                          <w:tabs>
                            <w:tab w:val="left" w:pos="8280"/>
                          </w:tabs>
                          <w:jc w:val="right"/>
                          <w:rPr>
                            <w:rFonts w:ascii="Arial" w:eastAsia="Arial" w:hAnsi="Arial"/>
                            <w:sz w:val="16"/>
                          </w:rPr>
                        </w:pPr>
                        <w:r>
                          <w:rPr>
                            <w:rFonts w:ascii="Arial" w:eastAsia="Arial" w:hAnsi="Arial"/>
                            <w:sz w:val="16"/>
                          </w:rPr>
                          <w:t>www.mendocinocounty.org/pbs</w:t>
                        </w:r>
                      </w:p>
                      <w:p w:rsidR="003102F9" w:rsidRDefault="009A2E97"/>
                      <w:p w:rsidR="00323A67" w:rsidRDefault="009A2E97"/>
                    </w:txbxContent>
                  </v:textbox>
                </v:rect>
              </v:group>
            </w:pict>
          </mc:Fallback>
        </mc:AlternateContent>
      </w:r>
      <w:r>
        <w:rPr>
          <w:rFonts w:ascii="Arial" w:eastAsia="Arial" w:hAnsi="Arial" w:cs="Arial"/>
          <w:noProof/>
        </w:rPr>
        <mc:AlternateContent>
          <mc:Choice Requires="wps">
            <w:drawing>
              <wp:anchor distT="0" distB="0" distL="114300" distR="114300" simplePos="0" relativeHeight="251650560" behindDoc="0" locked="0" layoutInCell="1" allowOverlap="1" wp14:anchorId="21A54E55" wp14:editId="5DBAD69D">
                <wp:simplePos x="0" y="0"/>
                <wp:positionH relativeFrom="margin">
                  <wp:posOffset>730250</wp:posOffset>
                </wp:positionH>
                <wp:positionV relativeFrom="paragraph">
                  <wp:posOffset>-494030</wp:posOffset>
                </wp:positionV>
                <wp:extent cx="5669915" cy="1006475"/>
                <wp:effectExtent l="0" t="1270" r="635" b="1905"/>
                <wp:wrapNone/>
                <wp:docPr id="21"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915" cy="1006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E8F722" w14:textId="77777777" w:rsidR="00323A67" w:rsidRDefault="009C5CD1"/>
                          <w:p w14:paraId="3C5D9CDB" w14:textId="77777777" w:rsidR="00323A67" w:rsidRDefault="00B73366">
                            <w:pPr>
                              <w:rPr>
                                <w:rFonts w:ascii="Arial" w:eastAsia="Arial" w:hAnsi="Arial"/>
                                <w:b/>
                                <w:smallCaps/>
                                <w:noProof/>
                                <w:sz w:val="28"/>
                              </w:rPr>
                            </w:pPr>
                            <w:r>
                              <w:rPr>
                                <w:rFonts w:ascii="Arial" w:eastAsia="Arial" w:hAnsi="Arial"/>
                                <w:b/>
                                <w:smallCaps/>
                                <w:noProof/>
                                <w:sz w:val="28"/>
                              </w:rPr>
                              <w:t>County of Mendocino</w:t>
                            </w:r>
                          </w:p>
                          <w:p w14:paraId="6E575EAA" w14:textId="77777777" w:rsidR="00323A67" w:rsidRDefault="00B73366">
                            <w:pPr>
                              <w:rPr>
                                <w:rFonts w:ascii="Arial" w:eastAsia="Arial" w:hAnsi="Arial"/>
                                <w:b/>
                                <w:smallCaps/>
                                <w:sz w:val="32"/>
                              </w:rPr>
                            </w:pPr>
                            <w:r>
                              <w:rPr>
                                <w:rFonts w:ascii="Arial" w:eastAsia="Arial" w:hAnsi="Arial"/>
                                <w:b/>
                                <w:smallCaps/>
                                <w:sz w:val="32"/>
                              </w:rPr>
                              <w:t xml:space="preserve">Department of Planning and Building Services </w:t>
                            </w:r>
                          </w:p>
                          <w:p w14:paraId="28D7892F" w14:textId="77777777" w:rsidR="00A135DE" w:rsidRDefault="00B73366">
                            <w:r>
                              <w:rPr>
                                <w:rFonts w:ascii="Arial" w:eastAsia="Arial" w:hAnsi="Arial"/>
                                <w:smallCaps/>
                              </w:rPr>
                              <w:t xml:space="preserve">860 North Bush Street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Ukiah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California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95482</w:t>
                            </w:r>
                          </w:p>
                          <w:p w14:paraId="6FB6996D" w14:textId="77777777" w:rsidR="00323A67" w:rsidRDefault="00B73366">
                            <w:r>
                              <w:rPr>
                                <w:rFonts w:ascii="Arial" w:eastAsia="Arial" w:hAnsi="Arial"/>
                                <w:smallCaps/>
                              </w:rPr>
                              <w:t xml:space="preserve">120 West Fir Street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Fort Bragg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California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95437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5" o:spid="_x0000_s1029" style="position:absolute;margin-left:57.5pt;margin-top:-38.9pt;width:446.45pt;height:79.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uZ6gIAAG4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" filled="f" stroked="f" strokeweight="1pt">
                <v:textbox inset="0,0,0,0">
                  <w:txbxContent>
                    <w:p w:rsidR="00323A67" w:rsidRDefault="009A2E97"/>
                    <w:p w:rsidR="00323A67" w:rsidRDefault="00B73366">
                      <w:pPr>
                        <w:rPr>
                          <w:rFonts w:ascii="Arial" w:eastAsia="Arial" w:hAnsi="Arial"/>
                          <w:b/>
                          <w:smallCaps/>
                          <w:noProof/>
                          <w:sz w:val="28"/>
                        </w:rPr>
                      </w:pPr>
                      <w:r>
                        <w:rPr>
                          <w:rFonts w:ascii="Arial" w:eastAsia="Arial" w:hAnsi="Arial"/>
                          <w:b/>
                          <w:smallCaps/>
                          <w:noProof/>
                          <w:sz w:val="28"/>
                        </w:rPr>
                        <w:t>County of Mendocino</w:t>
                      </w:r>
                    </w:p>
                    <w:p w:rsidR="00323A67" w:rsidRDefault="00B73366">
                      <w:pPr>
                        <w:rPr>
                          <w:rFonts w:ascii="Arial" w:eastAsia="Arial" w:hAnsi="Arial"/>
                          <w:b/>
                          <w:smallCaps/>
                          <w:sz w:val="32"/>
                        </w:rPr>
                      </w:pPr>
                      <w:r>
                        <w:rPr>
                          <w:rFonts w:ascii="Arial" w:eastAsia="Arial" w:hAnsi="Arial"/>
                          <w:b/>
                          <w:smallCaps/>
                          <w:sz w:val="32"/>
                        </w:rPr>
                        <w:t xml:space="preserve">Department of Planning and Building Services </w:t>
                      </w:r>
                    </w:p>
                    <w:p w:rsidR="00A135DE" w:rsidRDefault="00B73366">
                      <w:r>
                        <w:rPr>
                          <w:rFonts w:ascii="Arial" w:eastAsia="Arial" w:hAnsi="Arial"/>
                          <w:smallCaps/>
                        </w:rPr>
                        <w:t xml:space="preserve">860 North Bush Street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Ukiah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California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95482</w:t>
                      </w:r>
                    </w:p>
                    <w:p w:rsidR="00323A67" w:rsidRDefault="00B73366">
                      <w:r>
                        <w:rPr>
                          <w:rFonts w:ascii="Arial" w:eastAsia="Arial" w:hAnsi="Arial"/>
                          <w:smallCaps/>
                        </w:rPr>
                        <w:t xml:space="preserve">120 West Fir Street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Fort Bragg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California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95437</w:t>
                      </w:r>
                    </w:p>
                  </w:txbxContent>
                </v:textbox>
                <w10:wrap anchorx="margin"/>
              </v:rect>
            </w:pict>
          </mc:Fallback>
        </mc:AlternateContent>
      </w:r>
    </w:p>
    <w:p w14:paraId="55DF047E" w14:textId="77777777" w:rsidR="00323A67" w:rsidRDefault="009C5CD1">
      <w:pPr>
        <w:rPr>
          <w:rFonts w:ascii="Arial" w:eastAsia="Arial" w:hAnsi="Arial" w:cs="Arial"/>
        </w:rPr>
      </w:pPr>
    </w:p>
    <w:p w14:paraId="67BC3F1F" w14:textId="77777777" w:rsidR="00323A67" w:rsidRDefault="00B73366">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52608" behindDoc="0" locked="0" layoutInCell="1" allowOverlap="1" wp14:anchorId="63C826AA" wp14:editId="10803B9A">
                <wp:simplePos x="0" y="0"/>
                <wp:positionH relativeFrom="margin">
                  <wp:posOffset>-275590</wp:posOffset>
                </wp:positionH>
                <wp:positionV relativeFrom="paragraph">
                  <wp:posOffset>-800735</wp:posOffset>
                </wp:positionV>
                <wp:extent cx="1006475" cy="1006475"/>
                <wp:effectExtent l="635" t="1270" r="2540" b="1905"/>
                <wp:wrapNone/>
                <wp:docPr id="20" name="Rectangle 2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006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C4B7CD" w14:textId="77777777" w:rsidR="00323A67" w:rsidRDefault="00B73366">
                            <w:r>
                              <w:rPr>
                                <w:rFonts w:ascii="CG Times" w:eastAsia="CG Times" w:hAnsi="CG Times"/>
                                <w:b/>
                                <w:noProof/>
                                <w:sz w:val="20"/>
                              </w:rPr>
                              <w:drawing>
                                <wp:inline distT="0" distB="0" distL="0" distR="0" wp14:anchorId="6D8E98D6" wp14:editId="128A4B72">
                                  <wp:extent cx="958215"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215" cy="922020"/>
                                          </a:xfrm>
                                          <a:prstGeom prst="rect">
                                            <a:avLst/>
                                          </a:prstGeom>
                                          <a:noFill/>
                                          <a:ln>
                                            <a:noFill/>
                                          </a:ln>
                                        </pic:spPr>
                                      </pic:pic>
                                    </a:graphicData>
                                  </a:graphic>
                                </wp:inline>
                              </w:drawing>
                            </w:r>
                          </w:p>
                          <w:p w14:paraId="67CC304D" w14:textId="77777777" w:rsidR="00323A67" w:rsidRDefault="009C5C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6" o:spid="_x0000_s1030" style="position:absolute;margin-left:-21.7pt;margin-top:-63.05pt;width:79.25pt;height:79.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" filled="f" stroked="f" strokeweight="1pt">
                <v:textbox inset="0,0,0,0">
                  <w:txbxContent>
                    <w:p w:rsidR="00323A67" w:rsidRDefault="00B73366">
                      <w:r>
                        <w:rPr>
                          <w:rFonts w:ascii="CG Times" w:eastAsia="CG Times" w:hAnsi="CG Times"/>
                          <w:b/>
                          <w:noProof/>
                          <w:sz w:val="20"/>
                        </w:rPr>
                        <w:drawing>
                          <wp:inline distT="0" distB="0" distL="0" distR="0">
                            <wp:extent cx="958215"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215" cy="922020"/>
                                    </a:xfrm>
                                    <a:prstGeom prst="rect">
                                      <a:avLst/>
                                    </a:prstGeom>
                                    <a:noFill/>
                                    <a:ln>
                                      <a:noFill/>
                                    </a:ln>
                                  </pic:spPr>
                                </pic:pic>
                              </a:graphicData>
                            </a:graphic>
                          </wp:inline>
                        </w:drawing>
                      </w:r>
                    </w:p>
                    <w:p w:rsidR="00323A67" w:rsidRDefault="009A2E97"/>
                  </w:txbxContent>
                </v:textbox>
                <w10:wrap anchorx="margin"/>
              </v:rect>
            </w:pict>
          </mc:Fallback>
        </mc:AlternateContent>
      </w:r>
    </w:p>
    <w:p w14:paraId="3BCE70F0" w14:textId="77777777" w:rsidR="00323A67" w:rsidRDefault="00B73366">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53632" behindDoc="0" locked="0" layoutInCell="1" allowOverlap="1" wp14:anchorId="227B2F61" wp14:editId="6AD56B10">
                <wp:simplePos x="0" y="0"/>
                <wp:positionH relativeFrom="margin">
                  <wp:posOffset>-184150</wp:posOffset>
                </wp:positionH>
                <wp:positionV relativeFrom="paragraph">
                  <wp:posOffset>88265</wp:posOffset>
                </wp:positionV>
                <wp:extent cx="6858000" cy="635"/>
                <wp:effectExtent l="6350" t="12700" r="12700" b="15240"/>
                <wp:wrapNone/>
                <wp:docPr id="19" name="Line 2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line">
                          <a:avLst/>
                        </a:prstGeom>
                        <a:noFill/>
                        <a:ln w="1270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62DFEE" id="Line 2007"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5pt,6.95pt" to="52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" strokeweight="1pt">
                <v:stroke startarrowwidth="wide" endarrowwidth="wide"/>
                <w10:wrap anchorx="margin"/>
              </v:line>
            </w:pict>
          </mc:Fallback>
        </mc:AlternateContent>
      </w:r>
      <w:r>
        <w:rPr>
          <w:rFonts w:ascii="Arial" w:eastAsia="Arial" w:hAnsi="Arial" w:cs="Arial"/>
          <w:noProof/>
        </w:rPr>
        <mc:AlternateContent>
          <mc:Choice Requires="wps">
            <w:drawing>
              <wp:anchor distT="0" distB="0" distL="114300" distR="114300" simplePos="0" relativeHeight="251654656" behindDoc="0" locked="0" layoutInCell="1" allowOverlap="1" wp14:anchorId="187921F3" wp14:editId="7A1838B9">
                <wp:simplePos x="0" y="0"/>
                <wp:positionH relativeFrom="margin">
                  <wp:posOffset>-184150</wp:posOffset>
                </wp:positionH>
                <wp:positionV relativeFrom="paragraph">
                  <wp:posOffset>124460</wp:posOffset>
                </wp:positionV>
                <wp:extent cx="6858000" cy="635"/>
                <wp:effectExtent l="15875" t="20320" r="12700" b="17145"/>
                <wp:wrapNone/>
                <wp:docPr id="18" name="Line 2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line">
                          <a:avLst/>
                        </a:prstGeom>
                        <a:noFill/>
                        <a:ln w="2540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0599EC" id="Line 2008"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5pt,9.8pt" to="52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" strokeweight="2pt">
                <v:stroke startarrowwidth="wide" endarrowwidth="wide"/>
                <w10:wrap anchorx="margin"/>
              </v:line>
            </w:pict>
          </mc:Fallback>
        </mc:AlternateContent>
      </w:r>
    </w:p>
    <w:p w14:paraId="79CF7782" w14:textId="77777777" w:rsidR="00323A67" w:rsidRDefault="009C5CD1">
      <w:pPr>
        <w:rPr>
          <w:rFonts w:ascii="Arial" w:eastAsia="Arial" w:hAnsi="Arial" w:cs="Arial"/>
          <w:sz w:val="20"/>
        </w:rPr>
      </w:pPr>
    </w:p>
    <w:p w14:paraId="2728ABA4" w14:textId="77777777" w:rsidR="00323A67" w:rsidRDefault="009C5CD1">
      <w:pPr>
        <w:rPr>
          <w:rFonts w:ascii="Arial" w:eastAsia="Arial" w:hAnsi="Arial" w:cs="Arial"/>
          <w:sz w:val="20"/>
        </w:rPr>
      </w:pPr>
    </w:p>
    <w:p w14:paraId="5E4D7E54" w14:textId="77777777" w:rsidR="00323A67" w:rsidRDefault="009C5CD1">
      <w:pPr>
        <w:rPr>
          <w:rFonts w:ascii="Arial" w:eastAsia="Arial" w:hAnsi="Arial" w:cs="Arial"/>
          <w:sz w:val="20"/>
        </w:rPr>
      </w:pPr>
    </w:p>
    <w:p w14:paraId="5DF44EDB" w14:textId="132CB99C" w:rsidR="00323A67" w:rsidRDefault="00D279BA">
      <w:pPr>
        <w:rPr>
          <w:rFonts w:ascii="Arial" w:eastAsia="Arial" w:hAnsi="Arial" w:cs="Arial"/>
          <w:sz w:val="20"/>
        </w:rPr>
      </w:pPr>
      <w:r>
        <w:rPr>
          <w:rFonts w:ascii="Arial" w:eastAsia="Arial" w:hAnsi="Arial" w:cs="Arial"/>
          <w:sz w:val="20"/>
        </w:rPr>
        <w:t>April 14, 2022</w:t>
      </w:r>
    </w:p>
    <w:p w14:paraId="00820872" w14:textId="77777777" w:rsidR="00323A67" w:rsidRDefault="009C5CD1">
      <w:pPr>
        <w:rPr>
          <w:rFonts w:ascii="Arial" w:eastAsia="Arial" w:hAnsi="Arial" w:cs="Arial"/>
          <w:b/>
          <w:sz w:val="20"/>
        </w:rPr>
      </w:pPr>
    </w:p>
    <w:p w14:paraId="178AAB93" w14:textId="77777777" w:rsidR="00323A67" w:rsidRDefault="009C5CD1">
      <w:pPr>
        <w:rPr>
          <w:rFonts w:ascii="Arial" w:eastAsia="Arial" w:hAnsi="Arial" w:cs="Arial"/>
          <w:sz w:val="20"/>
        </w:rPr>
      </w:pPr>
    </w:p>
    <w:p w14:paraId="3DE4D5AF" w14:textId="77777777" w:rsidR="00323A67" w:rsidRDefault="00B73366">
      <w:pPr>
        <w:jc w:val="center"/>
        <w:rPr>
          <w:rFonts w:ascii="Arial" w:eastAsia="Arial" w:hAnsi="Arial" w:cs="Arial"/>
          <w:sz w:val="20"/>
          <w:u w:val="single"/>
        </w:rPr>
      </w:pPr>
      <w:r>
        <w:rPr>
          <w:rFonts w:ascii="Arial" w:eastAsia="Arial" w:hAnsi="Arial" w:cs="Arial"/>
          <w:sz w:val="20"/>
          <w:u w:val="single"/>
        </w:rPr>
        <w:t>NOTICE OF PUBLIC HEARING AND AVAILABILITY OF DRAFT NEGATIVE</w:t>
      </w:r>
    </w:p>
    <w:p w14:paraId="0EE67128" w14:textId="77777777" w:rsidR="00323A67" w:rsidRDefault="00B73366">
      <w:pPr>
        <w:jc w:val="center"/>
        <w:rPr>
          <w:rFonts w:ascii="Arial" w:eastAsia="Arial" w:hAnsi="Arial" w:cs="Arial"/>
          <w:sz w:val="20"/>
        </w:rPr>
      </w:pPr>
      <w:r>
        <w:rPr>
          <w:rFonts w:ascii="Arial" w:eastAsia="Arial" w:hAnsi="Arial" w:cs="Arial"/>
          <w:sz w:val="20"/>
          <w:u w:val="single"/>
        </w:rPr>
        <w:t>DECLARATION FOR PUBLIC REVIEW</w:t>
      </w:r>
      <w:r w:rsidR="00CE0C85" w:rsidRPr="00CE0C85">
        <w:rPr>
          <w:rFonts w:ascii="Arial" w:eastAsia="Arial" w:hAnsi="Arial" w:cs="Arial"/>
          <w:sz w:val="20"/>
          <w:u w:val="single"/>
        </w:rPr>
        <w:t xml:space="preserve"> </w:t>
      </w:r>
      <w:r w:rsidR="00CE0C85">
        <w:rPr>
          <w:rFonts w:ascii="Arial" w:eastAsia="Arial" w:hAnsi="Arial" w:cs="Arial"/>
          <w:sz w:val="20"/>
          <w:u w:val="single"/>
        </w:rPr>
        <w:t>AND NOTICE OF INTENT TO ADOPT A NEGATIVE DECLARATION</w:t>
      </w:r>
    </w:p>
    <w:p w14:paraId="398FCDC5" w14:textId="77777777" w:rsidR="00323A67" w:rsidRDefault="009C5CD1">
      <w:pPr>
        <w:rPr>
          <w:rFonts w:ascii="Arial" w:eastAsia="Arial" w:hAnsi="Arial" w:cs="Arial"/>
          <w:sz w:val="20"/>
        </w:rPr>
      </w:pPr>
    </w:p>
    <w:p w14:paraId="5CD5C7EB" w14:textId="4916597E" w:rsidR="00323A67" w:rsidRDefault="00B73366">
      <w:pPr>
        <w:jc w:val="both"/>
        <w:rPr>
          <w:rStyle w:val="Hyperlink"/>
          <w:rFonts w:ascii="Arial" w:eastAsia="Arial" w:hAnsi="Arial" w:cs="Arial"/>
          <w:sz w:val="20"/>
        </w:rPr>
      </w:pPr>
      <w:r>
        <w:rPr>
          <w:rFonts w:ascii="Arial" w:eastAsia="Arial" w:hAnsi="Arial" w:cs="Arial"/>
          <w:sz w:val="20"/>
        </w:rPr>
        <w:t>NOTICE IS HEREBY GIVEN THAT the Mendocino County Planning Commission, at their regular meeting to be held on Thu</w:t>
      </w:r>
      <w:r w:rsidR="00CF48F5">
        <w:rPr>
          <w:rFonts w:ascii="Arial" w:eastAsia="Arial" w:hAnsi="Arial" w:cs="Arial"/>
          <w:sz w:val="20"/>
        </w:rPr>
        <w:t xml:space="preserve">rsday </w:t>
      </w:r>
      <w:r w:rsidR="00D279BA">
        <w:rPr>
          <w:rFonts w:ascii="Arial" w:eastAsia="Arial" w:hAnsi="Arial" w:cs="Arial"/>
          <w:sz w:val="20"/>
        </w:rPr>
        <w:t>May 19</w:t>
      </w:r>
      <w:r w:rsidR="00CF48F5">
        <w:rPr>
          <w:rFonts w:ascii="Arial" w:eastAsia="Arial" w:hAnsi="Arial" w:cs="Arial"/>
          <w:sz w:val="20"/>
        </w:rPr>
        <w:t>, 2022</w:t>
      </w:r>
      <w:r>
        <w:rPr>
          <w:rFonts w:ascii="Arial" w:eastAsia="Arial" w:hAnsi="Arial" w:cs="Arial"/>
          <w:sz w:val="20"/>
        </w:rPr>
        <w:t xml:space="preserve"> at 9:00 a.m., will conduct a public hearing on the following project and Draft Negative Declaration at the time listed or as soon thereafter as the item may be heard</w:t>
      </w:r>
      <w:r>
        <w:rPr>
          <w:rFonts w:ascii="Arial" w:eastAsia="Arial" w:hAnsi="Arial" w:cs="Arial"/>
          <w:b/>
          <w:sz w:val="20"/>
        </w:rPr>
        <w:t xml:space="preserve">. </w:t>
      </w:r>
      <w:r w:rsidRPr="00065482">
        <w:rPr>
          <w:rFonts w:ascii="Arial" w:eastAsia="Arial" w:hAnsi="Arial" w:cs="Arial"/>
          <w:sz w:val="20"/>
        </w:rPr>
        <w:t xml:space="preserve">This meeting will be conducted virtually and not available for in person public participation </w:t>
      </w:r>
      <w:r>
        <w:rPr>
          <w:rFonts w:ascii="Arial" w:eastAsia="Arial" w:hAnsi="Arial" w:cs="Arial"/>
          <w:sz w:val="20"/>
        </w:rPr>
        <w:t xml:space="preserve">in an effort to slow the spread of COVID-19 and pursuant to the recommendation of the </w:t>
      </w:r>
      <w:r w:rsidRPr="006363A3">
        <w:rPr>
          <w:rFonts w:ascii="Arial" w:eastAsia="Arial" w:hAnsi="Arial" w:cs="Arial"/>
          <w:sz w:val="20"/>
        </w:rPr>
        <w:t>Mendocino County</w:t>
      </w:r>
      <w:r>
        <w:rPr>
          <w:rFonts w:ascii="Arial" w:eastAsia="Arial" w:hAnsi="Arial" w:cs="Arial"/>
          <w:sz w:val="20"/>
        </w:rPr>
        <w:t xml:space="preserve"> Health Officer and the California Department of Industrial Relations. </w:t>
      </w:r>
      <w:r w:rsidRPr="00065482">
        <w:rPr>
          <w:rFonts w:ascii="Arial" w:eastAsia="Arial" w:hAnsi="Arial" w:cs="Arial"/>
          <w:sz w:val="20"/>
        </w:rPr>
        <w:t xml:space="preserve"> In order to minimize the risk of exposure during this time of emergency, the public may participate digitally in meetings by sending comments to </w:t>
      </w:r>
      <w:hyperlink r:id="rId10" w:history="1">
        <w:r w:rsidRPr="00065482">
          <w:rPr>
            <w:rStyle w:val="Hyperlink"/>
            <w:rFonts w:ascii="Arial" w:eastAsia="Arial" w:hAnsi="Arial" w:cs="Arial"/>
            <w:sz w:val="20"/>
          </w:rPr>
          <w:t>pbscommissions@mendocinocounty.org</w:t>
        </w:r>
      </w:hyperlink>
      <w:r w:rsidRPr="00065482">
        <w:rPr>
          <w:rFonts w:ascii="Arial" w:eastAsia="Arial" w:hAnsi="Arial" w:cs="Arial"/>
          <w:sz w:val="20"/>
        </w:rPr>
        <w:t xml:space="preserve"> or via Telecomment.  The telecomment form may be found at: </w:t>
      </w:r>
      <w:hyperlink r:id="rId11" w:history="1">
        <w:r w:rsidRPr="00065482">
          <w:rPr>
            <w:rStyle w:val="Hyperlink"/>
            <w:rFonts w:ascii="Arial" w:eastAsia="Arial" w:hAnsi="Arial" w:cs="Arial"/>
            <w:sz w:val="20"/>
          </w:rPr>
          <w:t>https://www.mendocinocounty.org/government/planning-building-services/meeting-agendas</w:t>
        </w:r>
      </w:hyperlink>
      <w:r w:rsidRPr="00065482">
        <w:rPr>
          <w:rFonts w:ascii="Arial" w:eastAsia="Arial" w:hAnsi="Arial" w:cs="Arial"/>
          <w:sz w:val="20"/>
        </w:rPr>
        <w:t xml:space="preserve">. The meeting is available for viewing on the Mendocino County YouTube page, at </w:t>
      </w:r>
      <w:hyperlink r:id="rId12" w:history="1">
        <w:r w:rsidRPr="00065482">
          <w:rPr>
            <w:rStyle w:val="Hyperlink"/>
            <w:rFonts w:ascii="Arial" w:eastAsia="Arial" w:hAnsi="Arial" w:cs="Arial"/>
            <w:sz w:val="20"/>
          </w:rPr>
          <w:t>https://www.youtube.com/MendocinoCountyVideo</w:t>
        </w:r>
      </w:hyperlink>
      <w:r w:rsidRPr="00065482">
        <w:rPr>
          <w:rStyle w:val="Hyperlink"/>
          <w:rFonts w:ascii="Arial" w:eastAsia="Arial" w:hAnsi="Arial" w:cs="Arial"/>
          <w:sz w:val="20"/>
        </w:rPr>
        <w:t>.</w:t>
      </w:r>
    </w:p>
    <w:p w14:paraId="10637BE8" w14:textId="77777777" w:rsidR="005D2DC8" w:rsidRDefault="009C5CD1">
      <w:pPr>
        <w:jc w:val="both"/>
        <w:rPr>
          <w:rFonts w:ascii="Arial" w:eastAsia="Arial" w:hAnsi="Arial" w:cs="Arial"/>
          <w:sz w:val="20"/>
        </w:rPr>
      </w:pPr>
    </w:p>
    <w:p w14:paraId="53953E95" w14:textId="77777777" w:rsidR="00A71813" w:rsidRDefault="00B73366">
      <w:pPr>
        <w:ind w:left="720"/>
        <w:rPr>
          <w:rFonts w:ascii="Arial" w:eastAsia="Arial" w:hAnsi="Arial" w:cs="Arial"/>
          <w:sz w:val="20"/>
        </w:rPr>
      </w:pPr>
      <w:r>
        <w:rPr>
          <w:rFonts w:ascii="Arial" w:eastAsia="Arial" w:hAnsi="Arial" w:cs="Arial"/>
          <w:b/>
          <w:sz w:val="20"/>
        </w:rPr>
        <w:t>CASE#:</w:t>
      </w:r>
      <w:r>
        <w:rPr>
          <w:rFonts w:ascii="Arial" w:eastAsia="Arial" w:hAnsi="Arial" w:cs="Arial"/>
          <w:sz w:val="20"/>
        </w:rPr>
        <w:t>  R_2021-0001</w:t>
      </w:r>
    </w:p>
    <w:p w14:paraId="1F8EC906" w14:textId="77777777" w:rsidR="00A71813" w:rsidRDefault="00B73366">
      <w:pPr>
        <w:ind w:left="720"/>
        <w:rPr>
          <w:rFonts w:ascii="Arial" w:eastAsia="Arial" w:hAnsi="Arial" w:cs="Arial"/>
          <w:sz w:val="20"/>
        </w:rPr>
      </w:pPr>
      <w:r>
        <w:rPr>
          <w:rFonts w:ascii="Arial" w:eastAsia="Arial" w:hAnsi="Arial" w:cs="Arial"/>
          <w:b/>
          <w:sz w:val="20"/>
        </w:rPr>
        <w:t>DATE FILED:</w:t>
      </w:r>
      <w:r>
        <w:rPr>
          <w:rFonts w:ascii="Arial" w:eastAsia="Arial" w:hAnsi="Arial" w:cs="Arial"/>
          <w:sz w:val="20"/>
        </w:rPr>
        <w:t>  6/15/2021</w:t>
      </w:r>
    </w:p>
    <w:p w14:paraId="43C2BE6D" w14:textId="77777777" w:rsidR="00A71813" w:rsidRDefault="00B73366">
      <w:pPr>
        <w:ind w:left="720"/>
        <w:rPr>
          <w:rFonts w:ascii="Arial" w:eastAsia="Arial" w:hAnsi="Arial" w:cs="Arial"/>
          <w:sz w:val="20"/>
        </w:rPr>
      </w:pPr>
      <w:r>
        <w:rPr>
          <w:rFonts w:ascii="Arial" w:eastAsia="Arial" w:hAnsi="Arial" w:cs="Arial"/>
          <w:b/>
          <w:sz w:val="20"/>
        </w:rPr>
        <w:t>OWNER</w:t>
      </w:r>
      <w:r w:rsidR="00CF48F5">
        <w:rPr>
          <w:rFonts w:ascii="Arial" w:eastAsia="Arial" w:hAnsi="Arial" w:cs="Arial"/>
          <w:b/>
          <w:sz w:val="20"/>
        </w:rPr>
        <w:t>/APPLICANT</w:t>
      </w:r>
      <w:r>
        <w:rPr>
          <w:rFonts w:ascii="Arial" w:eastAsia="Arial" w:hAnsi="Arial" w:cs="Arial"/>
          <w:b/>
          <w:sz w:val="20"/>
        </w:rPr>
        <w:t>:</w:t>
      </w:r>
      <w:r w:rsidR="00CF48F5">
        <w:rPr>
          <w:rFonts w:ascii="Arial" w:eastAsia="Arial" w:hAnsi="Arial" w:cs="Arial"/>
          <w:sz w:val="20"/>
        </w:rPr>
        <w:t>  GHULAM MURTAZA ANSARI</w:t>
      </w:r>
    </w:p>
    <w:p w14:paraId="21102DDF" w14:textId="77777777" w:rsidR="00A71813" w:rsidRDefault="003A5AC5">
      <w:pPr>
        <w:ind w:left="720"/>
        <w:rPr>
          <w:rFonts w:ascii="Arial" w:eastAsia="Arial" w:hAnsi="Arial" w:cs="Arial"/>
          <w:sz w:val="20"/>
        </w:rPr>
      </w:pPr>
      <w:r>
        <w:rPr>
          <w:rFonts w:ascii="Arial" w:eastAsia="Arial" w:hAnsi="Arial" w:cs="Arial"/>
          <w:b/>
          <w:sz w:val="20"/>
        </w:rPr>
        <w:t>AGENT:</w:t>
      </w:r>
      <w:r>
        <w:rPr>
          <w:rFonts w:ascii="Arial" w:eastAsia="Arial" w:hAnsi="Arial" w:cs="Arial"/>
          <w:sz w:val="20"/>
        </w:rPr>
        <w:t>  WHITCHURCH ENGINEERING</w:t>
      </w:r>
    </w:p>
    <w:p w14:paraId="04BC886D" w14:textId="32B748ED" w:rsidR="00A71813" w:rsidRDefault="00B73366">
      <w:pPr>
        <w:ind w:left="720"/>
        <w:rPr>
          <w:rFonts w:ascii="Arial" w:eastAsia="Arial" w:hAnsi="Arial" w:cs="Arial"/>
          <w:sz w:val="20"/>
        </w:rPr>
      </w:pPr>
      <w:r>
        <w:rPr>
          <w:rFonts w:ascii="Arial" w:eastAsia="Arial" w:hAnsi="Arial" w:cs="Arial"/>
          <w:b/>
          <w:sz w:val="20"/>
        </w:rPr>
        <w:t>REQUEST:</w:t>
      </w:r>
      <w:r>
        <w:rPr>
          <w:rFonts w:ascii="Arial" w:eastAsia="Arial" w:hAnsi="Arial" w:cs="Arial"/>
          <w:sz w:val="20"/>
        </w:rPr>
        <w:t>  </w:t>
      </w:r>
      <w:r w:rsidR="002A7008" w:rsidRPr="002A7008">
        <w:rPr>
          <w:rFonts w:ascii="Arial" w:eastAsia="Arial" w:hAnsi="Arial" w:cs="Arial"/>
          <w:sz w:val="20"/>
        </w:rPr>
        <w:t>Rezone of a portion of one parcel (.94± acres) from Limited Commercial (C1) to General Commercial (C2). The rezone would allow the addition of an automatic drive-through carwash.</w:t>
      </w:r>
    </w:p>
    <w:p w14:paraId="4FCA6ADB" w14:textId="77777777" w:rsidR="00A71813" w:rsidRDefault="00B73366">
      <w:pPr>
        <w:ind w:left="720"/>
        <w:rPr>
          <w:rFonts w:ascii="Arial" w:eastAsia="Arial" w:hAnsi="Arial" w:cs="Arial"/>
          <w:sz w:val="20"/>
        </w:rPr>
      </w:pPr>
      <w:r>
        <w:rPr>
          <w:rFonts w:ascii="Arial" w:eastAsia="Arial" w:hAnsi="Arial" w:cs="Arial"/>
          <w:b/>
          <w:sz w:val="20"/>
        </w:rPr>
        <w:t>ENVIRONMENTAL DETERMINATION:</w:t>
      </w:r>
      <w:r>
        <w:rPr>
          <w:rFonts w:ascii="Arial" w:eastAsia="Arial" w:hAnsi="Arial" w:cs="Arial"/>
          <w:sz w:val="20"/>
        </w:rPr>
        <w:t xml:space="preserve">  </w:t>
      </w:r>
      <w:r w:rsidR="00CF48F5">
        <w:rPr>
          <w:rFonts w:ascii="Arial" w:eastAsia="Arial" w:hAnsi="Arial" w:cs="Arial"/>
          <w:sz w:val="20"/>
        </w:rPr>
        <w:t>NEGATIVE DECLARATION</w:t>
      </w:r>
    </w:p>
    <w:p w14:paraId="2372224F" w14:textId="3C7582CA" w:rsidR="00A71813" w:rsidRDefault="00B73366">
      <w:pPr>
        <w:ind w:left="720"/>
        <w:rPr>
          <w:rFonts w:ascii="Arial" w:eastAsia="Arial" w:hAnsi="Arial" w:cs="Arial"/>
          <w:sz w:val="20"/>
        </w:rPr>
      </w:pPr>
      <w:r>
        <w:rPr>
          <w:rFonts w:ascii="Arial" w:eastAsia="Arial" w:hAnsi="Arial" w:cs="Arial"/>
          <w:b/>
          <w:sz w:val="20"/>
        </w:rPr>
        <w:t>LOCATION:</w:t>
      </w:r>
      <w:r>
        <w:rPr>
          <w:rFonts w:ascii="Arial" w:eastAsia="Arial" w:hAnsi="Arial" w:cs="Arial"/>
          <w:sz w:val="20"/>
        </w:rPr>
        <w:t>  1.75± miles south of Ukiah city center, lying west of South State Street (CR 104A) and north of Jefferson Lane (CR 267</w:t>
      </w:r>
      <w:r w:rsidR="003A5AC5">
        <w:rPr>
          <w:rFonts w:ascii="Arial" w:eastAsia="Arial" w:hAnsi="Arial" w:cs="Arial"/>
          <w:sz w:val="20"/>
        </w:rPr>
        <w:t xml:space="preserve">), </w:t>
      </w:r>
      <w:r>
        <w:rPr>
          <w:rFonts w:ascii="Arial" w:eastAsia="Arial" w:hAnsi="Arial" w:cs="Arial"/>
          <w:sz w:val="20"/>
        </w:rPr>
        <w:t>located at 1550 S. State St, Ukiah; APN: 003-430-81.</w:t>
      </w:r>
    </w:p>
    <w:p w14:paraId="6C9B06DD" w14:textId="77777777" w:rsidR="002B097A" w:rsidRDefault="00B73366">
      <w:pPr>
        <w:ind w:left="720"/>
        <w:rPr>
          <w:rFonts w:ascii="Arial" w:eastAsia="Arial" w:hAnsi="Arial" w:cs="Arial"/>
          <w:sz w:val="20"/>
        </w:rPr>
      </w:pPr>
      <w:r w:rsidRPr="00C64AC5">
        <w:rPr>
          <w:rFonts w:ascii="Arial" w:eastAsia="Arial" w:hAnsi="Arial" w:cs="Arial"/>
          <w:b/>
          <w:sz w:val="20"/>
        </w:rPr>
        <w:t>SUPERVISORIAL DISTRICT:</w:t>
      </w:r>
      <w:r>
        <w:rPr>
          <w:rFonts w:ascii="Arial" w:eastAsia="Arial" w:hAnsi="Arial" w:cs="Arial"/>
          <w:sz w:val="20"/>
        </w:rPr>
        <w:t xml:space="preserve">  5</w:t>
      </w:r>
    </w:p>
    <w:p w14:paraId="12634825" w14:textId="77777777" w:rsidR="003102F9" w:rsidRDefault="00B73366">
      <w:pPr>
        <w:ind w:left="720"/>
        <w:rPr>
          <w:rFonts w:ascii="Arial" w:eastAsia="Arial" w:hAnsi="Arial" w:cs="Arial"/>
          <w:sz w:val="20"/>
        </w:rPr>
      </w:pPr>
      <w:r>
        <w:rPr>
          <w:rFonts w:ascii="Arial" w:eastAsia="Arial" w:hAnsi="Arial" w:cs="Arial"/>
          <w:b/>
          <w:sz w:val="20"/>
        </w:rPr>
        <w:t>STAFF PLANNER:</w:t>
      </w:r>
      <w:r>
        <w:rPr>
          <w:rFonts w:ascii="Arial" w:eastAsia="Arial" w:hAnsi="Arial" w:cs="Arial"/>
          <w:sz w:val="20"/>
        </w:rPr>
        <w:t>  TIA SAR</w:t>
      </w:r>
    </w:p>
    <w:p w14:paraId="05D370A9" w14:textId="77777777" w:rsidR="00E42DE5" w:rsidRDefault="009C5CD1">
      <w:pPr>
        <w:ind w:left="651"/>
        <w:jc w:val="both"/>
        <w:rPr>
          <w:rFonts w:ascii="Arial" w:eastAsia="Arial" w:hAnsi="Arial" w:cs="Arial"/>
          <w:sz w:val="20"/>
        </w:rPr>
      </w:pPr>
    </w:p>
    <w:p w14:paraId="1B95C63C" w14:textId="77777777" w:rsidR="00541750" w:rsidRDefault="00B73366">
      <w:pPr>
        <w:jc w:val="both"/>
        <w:rPr>
          <w:rFonts w:ascii="Arial" w:eastAsia="Arial" w:hAnsi="Arial" w:cs="Arial"/>
          <w:sz w:val="20"/>
        </w:rPr>
      </w:pPr>
      <w:r>
        <w:rPr>
          <w:rFonts w:ascii="Arial" w:eastAsia="Arial" w:hAnsi="Arial" w:cs="Arial"/>
          <w:sz w:val="20"/>
        </w:rPr>
        <w:t xml:space="preserve">A copy of the Draft Negative Declaration, Staff Report and Notice will be available for public review 21 days prior to the hearing at 860 North Bush Street, Ukiah, California, and at 120 West Fir Street, Fort Bragg, California.  The staff report, draft negative declaration, and notice will also be available on the Department of Planning and Building Services website at </w:t>
      </w:r>
      <w:hyperlink r:id="rId13" w:history="1">
        <w:r w:rsidRPr="00584EF1">
          <w:rPr>
            <w:rStyle w:val="Hyperlink"/>
            <w:rFonts w:ascii="Arial" w:eastAsia="Arial" w:hAnsi="Arial" w:cs="Arial"/>
            <w:sz w:val="20"/>
          </w:rPr>
          <w:t>https://www.mendocinocounty.org/government/planning-building-services/meeting-agendas/planning-commission</w:t>
        </w:r>
      </w:hyperlink>
      <w:r w:rsidRPr="00584EF1">
        <w:rPr>
          <w:rFonts w:ascii="Arial" w:eastAsia="Arial" w:hAnsi="Arial" w:cs="Arial"/>
          <w:sz w:val="20"/>
        </w:rPr>
        <w:t>.</w:t>
      </w:r>
    </w:p>
    <w:p w14:paraId="5BE2A02C" w14:textId="77777777" w:rsidR="00541750" w:rsidRDefault="009C5CD1">
      <w:pPr>
        <w:jc w:val="both"/>
        <w:rPr>
          <w:rFonts w:ascii="Arial" w:eastAsia="Arial" w:hAnsi="Arial" w:cs="Arial"/>
          <w:sz w:val="20"/>
        </w:rPr>
      </w:pPr>
    </w:p>
    <w:p w14:paraId="2027908D" w14:textId="2C9C82DF" w:rsidR="00541750" w:rsidRDefault="00B73366">
      <w:pPr>
        <w:autoSpaceDE w:val="0"/>
        <w:autoSpaceDN w:val="0"/>
        <w:adjustRightInd w:val="0"/>
        <w:jc w:val="both"/>
        <w:rPr>
          <w:rFonts w:ascii="Arial" w:eastAsia="Arial" w:hAnsi="Arial" w:cs="Arial"/>
          <w:sz w:val="20"/>
        </w:rPr>
      </w:pPr>
      <w:r>
        <w:rPr>
          <w:rFonts w:ascii="Arial" w:eastAsia="Arial" w:hAnsi="Arial" w:cs="Arial"/>
          <w:sz w:val="20"/>
        </w:rPr>
        <w:t xml:space="preserve">Your comments regarding the above project(s) and/or Draft Negative Declaration are invited.  Written comments may be submitted by mail to the Department of Planning and Building Services Commission Staff, 860 North Bush Street, Ukiah, California.  </w:t>
      </w:r>
      <w:r w:rsidRPr="009472BE">
        <w:rPr>
          <w:rFonts w:ascii="Arial" w:eastAsia="Arial" w:hAnsi="Arial" w:cs="Arial"/>
          <w:sz w:val="20"/>
        </w:rPr>
        <w:t xml:space="preserve">In order to minimize the risk of exposure during this time of emergency, the public may participate digitally in meetings by sending comments to </w:t>
      </w:r>
      <w:hyperlink r:id="rId14" w:history="1">
        <w:r w:rsidRPr="00560269">
          <w:rPr>
            <w:rStyle w:val="Hyperlink"/>
            <w:rFonts w:ascii="Arial" w:eastAsia="Arial" w:hAnsi="Arial" w:cs="Arial"/>
            <w:sz w:val="20"/>
          </w:rPr>
          <w:t>pbscommissions@mendocinocounty.org</w:t>
        </w:r>
      </w:hyperlink>
      <w:r>
        <w:rPr>
          <w:rFonts w:ascii="Arial" w:eastAsia="Arial" w:hAnsi="Arial" w:cs="Arial"/>
          <w:sz w:val="20"/>
        </w:rPr>
        <w:t xml:space="preserve"> by </w:t>
      </w:r>
      <w:r w:rsidR="00D279BA">
        <w:rPr>
          <w:rFonts w:ascii="Arial" w:eastAsia="Arial" w:hAnsi="Arial" w:cs="Arial"/>
          <w:sz w:val="20"/>
        </w:rPr>
        <w:t>May 18</w:t>
      </w:r>
      <w:r w:rsidR="00CF48F5">
        <w:rPr>
          <w:rFonts w:ascii="Arial" w:eastAsia="Arial" w:hAnsi="Arial" w:cs="Arial"/>
          <w:sz w:val="20"/>
        </w:rPr>
        <w:t>, 2022</w:t>
      </w:r>
      <w:r>
        <w:rPr>
          <w:rFonts w:ascii="Arial" w:eastAsia="Arial" w:hAnsi="Arial" w:cs="Arial"/>
          <w:sz w:val="20"/>
        </w:rPr>
        <w:t>, or orally via telecomment</w:t>
      </w:r>
      <w:r w:rsidRPr="009472BE">
        <w:rPr>
          <w:rFonts w:ascii="Arial" w:eastAsia="Arial" w:hAnsi="Arial" w:cs="Arial"/>
          <w:sz w:val="20"/>
        </w:rPr>
        <w:t xml:space="preserve"> in lieu </w:t>
      </w:r>
      <w:r>
        <w:rPr>
          <w:rFonts w:ascii="Arial" w:eastAsia="Arial" w:hAnsi="Arial" w:cs="Arial"/>
          <w:sz w:val="20"/>
        </w:rPr>
        <w:t xml:space="preserve">of personal attendance. </w:t>
      </w:r>
      <w:r w:rsidRPr="009472BE">
        <w:rPr>
          <w:rFonts w:ascii="Arial" w:eastAsia="Arial" w:hAnsi="Arial" w:cs="Arial"/>
          <w:sz w:val="20"/>
        </w:rPr>
        <w:t xml:space="preserve"> All public comment will be made available to the</w:t>
      </w:r>
      <w:r>
        <w:rPr>
          <w:rFonts w:ascii="Arial" w:eastAsia="Arial" w:hAnsi="Arial" w:cs="Arial"/>
          <w:sz w:val="20"/>
        </w:rPr>
        <w:t xml:space="preserve"> Planning Commission</w:t>
      </w:r>
      <w:r w:rsidRPr="009472BE">
        <w:rPr>
          <w:rFonts w:ascii="Arial" w:eastAsia="Arial" w:hAnsi="Arial" w:cs="Arial"/>
          <w:sz w:val="20"/>
        </w:rPr>
        <w:t xml:space="preserve">, staff, and the general public as they are received and processed by staff, and can be viewed as attachments to this meeting agenda at </w:t>
      </w:r>
      <w:hyperlink r:id="rId15" w:history="1">
        <w:r w:rsidRPr="00584EF1">
          <w:rPr>
            <w:rStyle w:val="Hyperlink"/>
            <w:rFonts w:ascii="Arial" w:eastAsia="Arial" w:hAnsi="Arial" w:cs="Arial"/>
            <w:sz w:val="20"/>
          </w:rPr>
          <w:t>https://www.mendocinocounty.org/government/planning-building-services/meeting-agendas/planning-commission</w:t>
        </w:r>
      </w:hyperlink>
      <w:r w:rsidRPr="00584EF1">
        <w:rPr>
          <w:rFonts w:ascii="Arial" w:eastAsia="Arial" w:hAnsi="Arial" w:cs="Arial"/>
          <w:sz w:val="20"/>
        </w:rPr>
        <w:t>.</w:t>
      </w:r>
      <w:r>
        <w:t xml:space="preserve"> </w:t>
      </w:r>
    </w:p>
    <w:p w14:paraId="28E13F86" w14:textId="77777777" w:rsidR="00541750" w:rsidRDefault="009C5CD1">
      <w:pPr>
        <w:jc w:val="both"/>
        <w:rPr>
          <w:rFonts w:ascii="Arial" w:eastAsia="Arial" w:hAnsi="Arial" w:cs="Arial"/>
          <w:sz w:val="20"/>
        </w:rPr>
      </w:pPr>
    </w:p>
    <w:p w14:paraId="644ECA66" w14:textId="7893F8A4" w:rsidR="00323A67" w:rsidRDefault="00CF48F5">
      <w:pPr>
        <w:pStyle w:val="BodyText2"/>
      </w:pPr>
      <w:r>
        <w:t>The Planning Commi</w:t>
      </w:r>
      <w:r w:rsidR="00D279BA">
        <w:t>ssion’s action regarding this it</w:t>
      </w:r>
      <w:r>
        <w:t xml:space="preserve">em shall be a recommendation to the Board of Supervisors and the Board </w:t>
      </w:r>
      <w:r w:rsidR="008A194E">
        <w:t xml:space="preserve">action </w:t>
      </w:r>
      <w:r>
        <w:t xml:space="preserve">shall be final.  </w:t>
      </w:r>
      <w:r w:rsidR="00B73366">
        <w:t>If you challenge the project in court, you may be limited to raising only those issues you or someone else raised at the public hearing described in this notice, or in written correspondence delivered to the Department of Planning and Building Services or the Planning Commission at, or prior to, the public hearing.  All persons are invited to present testimony in this matter.</w:t>
      </w:r>
    </w:p>
    <w:p w14:paraId="3DB79946" w14:textId="77777777" w:rsidR="00323A67" w:rsidRDefault="009C5CD1">
      <w:pPr>
        <w:jc w:val="both"/>
        <w:rPr>
          <w:rFonts w:ascii="Arial" w:eastAsia="Arial" w:hAnsi="Arial" w:cs="Arial"/>
          <w:sz w:val="20"/>
        </w:rPr>
      </w:pPr>
    </w:p>
    <w:p w14:paraId="477FF3B0" w14:textId="77777777" w:rsidR="00541750" w:rsidRDefault="00B73366">
      <w:pPr>
        <w:jc w:val="both"/>
        <w:rPr>
          <w:rFonts w:ascii="Arial" w:eastAsia="Arial" w:hAnsi="Arial" w:cs="Arial"/>
          <w:sz w:val="20"/>
        </w:rPr>
      </w:pPr>
      <w:r w:rsidRPr="00463662">
        <w:rPr>
          <w:rFonts w:ascii="Arial" w:eastAsia="Arial" w:hAnsi="Arial" w:cs="Arial"/>
          <w:sz w:val="20"/>
        </w:rPr>
        <w:t>AMERICANS WITH DISABILITIES ACT (ADA) COMPLIANCE. Mendocino County complies with ADA requirements and upon request, will attempt to reasonably accommodate individuals with disabilities by making meeting material available in appropriate alternate formats (pursuant to Government Code Section 54953.2). Anyone requiring reasonable accommodation to participate in the meeting should contact the Department of Planning and Bu</w:t>
      </w:r>
      <w:r>
        <w:rPr>
          <w:rFonts w:ascii="Arial" w:eastAsia="Arial" w:hAnsi="Arial" w:cs="Arial"/>
          <w:sz w:val="20"/>
        </w:rPr>
        <w:t>ilding Services by calling 707-</w:t>
      </w:r>
      <w:r w:rsidRPr="00463662">
        <w:rPr>
          <w:rFonts w:ascii="Arial" w:eastAsia="Arial" w:hAnsi="Arial" w:cs="Arial"/>
          <w:sz w:val="20"/>
        </w:rPr>
        <w:t>234-6650 at least five days prior to the meeting.</w:t>
      </w:r>
    </w:p>
    <w:p w14:paraId="12B477F0" w14:textId="77777777" w:rsidR="00541750" w:rsidRDefault="009C5CD1">
      <w:pPr>
        <w:jc w:val="both"/>
        <w:rPr>
          <w:rFonts w:ascii="Arial" w:eastAsia="Arial" w:hAnsi="Arial" w:cs="Arial"/>
          <w:sz w:val="20"/>
        </w:rPr>
      </w:pPr>
    </w:p>
    <w:p w14:paraId="3069F33A" w14:textId="77777777" w:rsidR="00323A67" w:rsidRDefault="00B73366">
      <w:pPr>
        <w:jc w:val="both"/>
        <w:rPr>
          <w:rFonts w:ascii="Arial" w:eastAsia="Arial" w:hAnsi="Arial" w:cs="Arial"/>
          <w:sz w:val="20"/>
        </w:rPr>
      </w:pPr>
      <w:r>
        <w:rPr>
          <w:rFonts w:ascii="Arial" w:eastAsia="Arial" w:hAnsi="Arial" w:cs="Arial"/>
          <w:sz w:val="20"/>
        </w:rPr>
        <w:t>Additional information regarding the above noted item may be obtained by calling the Department of Planning and Building Services at 707-234-6650, Monday through Friday, 8:00 a.m. through 5:00 p.m.  Should you desire notification of the Planning Commission's decision you may do so by requesting notification in writing and providing a self-addressed stamped envelope to the Department of Planning and Building Services.</w:t>
      </w:r>
    </w:p>
    <w:p w14:paraId="6BA4C505" w14:textId="77777777" w:rsidR="00323A67" w:rsidRDefault="009C5CD1">
      <w:pPr>
        <w:jc w:val="both"/>
        <w:rPr>
          <w:rFonts w:ascii="Arial" w:eastAsia="Arial" w:hAnsi="Arial" w:cs="Arial"/>
          <w:sz w:val="20"/>
        </w:rPr>
      </w:pPr>
    </w:p>
    <w:p w14:paraId="2B273F90" w14:textId="77777777" w:rsidR="00323A67" w:rsidRDefault="00CF48F5">
      <w:pPr>
        <w:jc w:val="both"/>
        <w:rPr>
          <w:rFonts w:ascii="Arial" w:eastAsia="Arial" w:hAnsi="Arial" w:cs="Arial"/>
          <w:sz w:val="20"/>
        </w:rPr>
      </w:pPr>
      <w:r>
        <w:rPr>
          <w:rFonts w:ascii="Arial" w:eastAsia="Arial" w:hAnsi="Arial"/>
          <w:caps/>
          <w:sz w:val="20"/>
        </w:rPr>
        <w:t>JULIA KROG,</w:t>
      </w:r>
      <w:r w:rsidR="00B73366">
        <w:rPr>
          <w:rFonts w:ascii="Arial" w:eastAsia="Arial" w:hAnsi="Arial" w:cs="Arial"/>
          <w:sz w:val="20"/>
        </w:rPr>
        <w:t xml:space="preserve"> Director of Planning and Building Services</w:t>
      </w:r>
    </w:p>
    <w:p w14:paraId="1BBE3CC6" w14:textId="77777777" w:rsidR="00AF7BFD" w:rsidRDefault="00AF7BFD">
      <w:pPr>
        <w:sectPr w:rsidR="00AF7BFD">
          <w:headerReference w:type="default" r:id="rId16"/>
          <w:pgSz w:w="12240" w:h="15840" w:code="1"/>
          <w:pgMar w:top="1080" w:right="900" w:bottom="800" w:left="900" w:header="720" w:footer="720" w:gutter="0"/>
          <w:cols w:space="720"/>
          <w:docGrid w:linePitch="360"/>
        </w:sectPr>
      </w:pPr>
    </w:p>
    <w:p w14:paraId="6C2E3A04" w14:textId="77777777" w:rsidR="00323A67" w:rsidRDefault="00B73366">
      <w:pPr>
        <w:rPr>
          <w:rFonts w:ascii="Arial" w:eastAsia="Arial" w:hAnsi="Arial" w:cs="Arial"/>
        </w:rPr>
      </w:pPr>
      <w:r>
        <w:rPr>
          <w:rFonts w:ascii="Arial" w:eastAsia="Arial" w:hAnsi="Arial" w:cs="Arial"/>
          <w:noProof/>
        </w:rPr>
        <mc:AlternateContent>
          <mc:Choice Requires="wpg">
            <w:drawing>
              <wp:anchor distT="0" distB="0" distL="114300" distR="114300" simplePos="0" relativeHeight="251656704" behindDoc="0" locked="0" layoutInCell="1" allowOverlap="1" wp14:anchorId="0E44FC0F" wp14:editId="07867FD4">
                <wp:simplePos x="0" y="0"/>
                <wp:positionH relativeFrom="column">
                  <wp:posOffset>4554855</wp:posOffset>
                </wp:positionH>
                <wp:positionV relativeFrom="paragraph">
                  <wp:posOffset>-434975</wp:posOffset>
                </wp:positionV>
                <wp:extent cx="2195830" cy="970915"/>
                <wp:effectExtent l="1905" t="3175" r="2540" b="0"/>
                <wp:wrapNone/>
                <wp:docPr id="15" name="Group 2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970915"/>
                          <a:chOff x="0" y="0"/>
                          <a:chExt cx="20000" cy="20000"/>
                        </a:xfrm>
                      </wpg:grpSpPr>
                      <wps:wsp>
                        <wps:cNvPr id="16" name="Freeform 2010"/>
                        <wps:cNvSpPr>
                          <a:spLocks/>
                        </wps:cNvSpPr>
                        <wps:spPr bwMode="auto">
                          <a:xfrm>
                            <a:off x="0" y="0"/>
                            <a:ext cx="20000" cy="20000"/>
                          </a:xfrm>
                          <a:custGeom>
                            <a:avLst/>
                            <a:gdLst>
                              <a:gd name="T0" fmla="*/ 0 w 20000"/>
                              <a:gd name="T1" fmla="*/ 0 h 20000"/>
                              <a:gd name="T2" fmla="*/ 0 w 20000"/>
                              <a:gd name="T3" fmla="*/ 19982 h 20000"/>
                              <a:gd name="T4" fmla="*/ 19994 w 20000"/>
                              <a:gd name="T5" fmla="*/ 19982 h 20000"/>
                              <a:gd name="T6" fmla="*/ 19994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82"/>
                                </a:lnTo>
                                <a:lnTo>
                                  <a:pt x="19994" y="19982"/>
                                </a:lnTo>
                                <a:lnTo>
                                  <a:pt x="19994" y="0"/>
                                </a:lnTo>
                                <a:lnTo>
                                  <a:pt x="0" y="0"/>
                                </a:lnTo>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cap="flat">
                                <a:solidFill>
                                  <a:srgbClr val="000000"/>
                                </a:solidFill>
                                <a:round/>
                                <a:headEnd type="none" w="med" len="med"/>
                                <a:tailEnd type="none" w="med" len="me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7" name="Rectangle 2011"/>
                        <wps:cNvSpPr>
                          <a:spLocks noChangeArrowheads="1"/>
                        </wps:cNvSpPr>
                        <wps:spPr bwMode="auto">
                          <a:xfrm>
                            <a:off x="0" y="0"/>
                            <a:ext cx="19994" cy="199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07FB5F" w14:textId="59D688DC" w:rsidR="005D2DC8" w:rsidRDefault="00B73366">
                              <w:pPr>
                                <w:tabs>
                                  <w:tab w:val="left" w:pos="8280"/>
                                </w:tabs>
                                <w:jc w:val="right"/>
                                <w:rPr>
                                  <w:rFonts w:ascii="Arial" w:eastAsia="Arial" w:hAnsi="Arial"/>
                                  <w:smallCaps/>
                                  <w:sz w:val="16"/>
                                </w:rPr>
                              </w:pPr>
                              <w:r>
                                <w:rPr>
                                  <w:rFonts w:ascii="Arial" w:eastAsia="Arial" w:hAnsi="Arial"/>
                                  <w:smallCaps/>
                                  <w:sz w:val="16"/>
                                </w:rPr>
                                <w:t>Julia Krog, Director</w:t>
                              </w:r>
                            </w:p>
                            <w:p w14:paraId="614320A2" w14:textId="77777777" w:rsidR="003102F9" w:rsidRDefault="00B73366">
                              <w:pPr>
                                <w:tabs>
                                  <w:tab w:val="left" w:pos="8280"/>
                                </w:tabs>
                                <w:jc w:val="right"/>
                                <w:rPr>
                                  <w:rFonts w:ascii="Arial" w:eastAsia="Arial" w:hAnsi="Arial"/>
                                  <w:sz w:val="16"/>
                                </w:rPr>
                              </w:pPr>
                              <w:r w:rsidRPr="00D069DF">
                                <w:rPr>
                                  <w:rFonts w:ascii="Arial" w:eastAsia="Arial" w:hAnsi="Arial"/>
                                  <w:smallCaps/>
                                  <w:sz w:val="16"/>
                                </w:rPr>
                                <w:t xml:space="preserve">Telephone: </w:t>
                              </w:r>
                              <w:r>
                                <w:rPr>
                                  <w:rFonts w:ascii="Arial" w:eastAsia="Arial" w:hAnsi="Arial"/>
                                  <w:sz w:val="16"/>
                                </w:rPr>
                                <w:t>707-234-6650</w:t>
                              </w:r>
                            </w:p>
                            <w:p w14:paraId="6747DEBC" w14:textId="77777777" w:rsidR="003102F9" w:rsidRDefault="00B73366">
                              <w:pPr>
                                <w:tabs>
                                  <w:tab w:val="left" w:pos="8280"/>
                                </w:tabs>
                                <w:jc w:val="right"/>
                                <w:rPr>
                                  <w:rFonts w:ascii="Arial" w:eastAsia="Arial" w:hAnsi="Arial"/>
                                  <w:smallCaps/>
                                  <w:sz w:val="16"/>
                                </w:rPr>
                              </w:pPr>
                              <w:r>
                                <w:rPr>
                                  <w:rFonts w:ascii="Arial" w:eastAsia="Arial" w:hAnsi="Arial"/>
                                  <w:smallCaps/>
                                  <w:sz w:val="16"/>
                                </w:rPr>
                                <w:t>Fax: 707-463-5709</w:t>
                              </w:r>
                            </w:p>
                            <w:p w14:paraId="4B38C41D" w14:textId="77777777" w:rsidR="003102F9" w:rsidRDefault="00B73366">
                              <w:pPr>
                                <w:tabs>
                                  <w:tab w:val="left" w:pos="8280"/>
                                </w:tabs>
                                <w:jc w:val="right"/>
                                <w:rPr>
                                  <w:rFonts w:ascii="Arial" w:eastAsia="Arial" w:hAnsi="Arial"/>
                                  <w:smallCaps/>
                                  <w:sz w:val="16"/>
                                </w:rPr>
                              </w:pPr>
                              <w:r>
                                <w:rPr>
                                  <w:rFonts w:ascii="Arial" w:eastAsia="Arial" w:hAnsi="Arial"/>
                                  <w:smallCaps/>
                                  <w:sz w:val="16"/>
                                </w:rPr>
                                <w:t>FB Phone: 707-964-5379</w:t>
                              </w:r>
                            </w:p>
                            <w:p w14:paraId="5BC86300" w14:textId="77777777" w:rsidR="003102F9" w:rsidRDefault="00B73366">
                              <w:pPr>
                                <w:tabs>
                                  <w:tab w:val="left" w:pos="8280"/>
                                </w:tabs>
                                <w:jc w:val="right"/>
                                <w:rPr>
                                  <w:rFonts w:ascii="Arial" w:eastAsia="Arial" w:hAnsi="Arial"/>
                                  <w:sz w:val="16"/>
                                </w:rPr>
                              </w:pPr>
                              <w:r>
                                <w:rPr>
                                  <w:rFonts w:ascii="Arial" w:eastAsia="Arial" w:hAnsi="Arial"/>
                                  <w:smallCaps/>
                                  <w:sz w:val="16"/>
                                </w:rPr>
                                <w:t>FB Fax: 707-961-2427</w:t>
                              </w:r>
                            </w:p>
                            <w:p w14:paraId="318AE85E" w14:textId="77777777" w:rsidR="003102F9" w:rsidRDefault="00B73366">
                              <w:pPr>
                                <w:tabs>
                                  <w:tab w:val="left" w:pos="8280"/>
                                </w:tabs>
                                <w:jc w:val="right"/>
                                <w:rPr>
                                  <w:rFonts w:ascii="Arial" w:eastAsia="Arial" w:hAnsi="Arial"/>
                                  <w:sz w:val="16"/>
                                </w:rPr>
                              </w:pPr>
                              <w:r>
                                <w:rPr>
                                  <w:rFonts w:ascii="Arial" w:eastAsia="Arial" w:hAnsi="Arial"/>
                                  <w:sz w:val="16"/>
                                </w:rPr>
                                <w:t>pbs@mendocinocounty.org</w:t>
                              </w:r>
                            </w:p>
                            <w:p w14:paraId="3901312B" w14:textId="77777777" w:rsidR="003102F9" w:rsidRDefault="00B73366">
                              <w:pPr>
                                <w:tabs>
                                  <w:tab w:val="left" w:pos="8280"/>
                                </w:tabs>
                                <w:jc w:val="right"/>
                                <w:rPr>
                                  <w:rFonts w:ascii="Arial" w:eastAsia="Arial" w:hAnsi="Arial"/>
                                  <w:sz w:val="16"/>
                                </w:rPr>
                              </w:pPr>
                              <w:r>
                                <w:rPr>
                                  <w:rFonts w:ascii="Arial" w:eastAsia="Arial" w:hAnsi="Arial"/>
                                  <w:sz w:val="16"/>
                                </w:rPr>
                                <w:t>www.mendocinocounty.org/pbs</w:t>
                              </w:r>
                            </w:p>
                            <w:p w14:paraId="7DC82259" w14:textId="77777777" w:rsidR="003102F9" w:rsidRDefault="009C5CD1"/>
                            <w:p w14:paraId="01DAA779" w14:textId="77777777" w:rsidR="00323A67" w:rsidRDefault="009C5CD1"/>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4FC0F" id="Group 2009" o:spid="_x0000_s1031" style="position:absolute;margin-left:358.65pt;margin-top:-34.25pt;width:172.9pt;height:76.45pt;z-index:2516567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">
                <v:shape id="Freeform 2010" o:spid="_x0000_s1032"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" path="m,l,19982r19994,l19994,,,e" filled="f" stroked="f" strokeweight=".25pt">
                  <v:path arrowok="t" o:connecttype="custom" o:connectlocs="0,0;0,19982;19994,19982;19994,0;0,0" o:connectangles="0,0,0,0,0"/>
                </v:shape>
                <v:rect id="Rectangle 2011" o:spid="_x0000_s1033" style="position:absolute;width:19994;height:19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" filled="f" stroked="f" strokeweight=".25pt">
                  <v:textbox inset="1pt,1pt,1pt,1pt">
                    <w:txbxContent>
                      <w:p w14:paraId="2407FB5F" w14:textId="59D688DC" w:rsidR="005D2DC8" w:rsidRDefault="00B73366">
                        <w:pPr>
                          <w:tabs>
                            <w:tab w:val="left" w:pos="8280"/>
                          </w:tabs>
                          <w:jc w:val="right"/>
                          <w:rPr>
                            <w:rFonts w:ascii="Arial" w:eastAsia="Arial" w:hAnsi="Arial"/>
                            <w:smallCaps/>
                            <w:sz w:val="16"/>
                          </w:rPr>
                        </w:pPr>
                        <w:r>
                          <w:rPr>
                            <w:rFonts w:ascii="Arial" w:eastAsia="Arial" w:hAnsi="Arial"/>
                            <w:smallCaps/>
                            <w:sz w:val="16"/>
                          </w:rPr>
                          <w:t>Julia Krog, Director</w:t>
                        </w:r>
                      </w:p>
                      <w:p w14:paraId="614320A2" w14:textId="77777777" w:rsidR="003102F9" w:rsidRDefault="00B73366">
                        <w:pPr>
                          <w:tabs>
                            <w:tab w:val="left" w:pos="8280"/>
                          </w:tabs>
                          <w:jc w:val="right"/>
                          <w:rPr>
                            <w:rFonts w:ascii="Arial" w:eastAsia="Arial" w:hAnsi="Arial"/>
                            <w:sz w:val="16"/>
                          </w:rPr>
                        </w:pPr>
                        <w:r w:rsidRPr="00D069DF">
                          <w:rPr>
                            <w:rFonts w:ascii="Arial" w:eastAsia="Arial" w:hAnsi="Arial"/>
                            <w:smallCaps/>
                            <w:sz w:val="16"/>
                          </w:rPr>
                          <w:t xml:space="preserve">Telephone: </w:t>
                        </w:r>
                        <w:r>
                          <w:rPr>
                            <w:rFonts w:ascii="Arial" w:eastAsia="Arial" w:hAnsi="Arial"/>
                            <w:sz w:val="16"/>
                          </w:rPr>
                          <w:t>707-234-6650</w:t>
                        </w:r>
                      </w:p>
                      <w:p w14:paraId="6747DEBC" w14:textId="77777777" w:rsidR="003102F9" w:rsidRDefault="00B73366">
                        <w:pPr>
                          <w:tabs>
                            <w:tab w:val="left" w:pos="8280"/>
                          </w:tabs>
                          <w:jc w:val="right"/>
                          <w:rPr>
                            <w:rFonts w:ascii="Arial" w:eastAsia="Arial" w:hAnsi="Arial"/>
                            <w:smallCaps/>
                            <w:sz w:val="16"/>
                          </w:rPr>
                        </w:pPr>
                        <w:r>
                          <w:rPr>
                            <w:rFonts w:ascii="Arial" w:eastAsia="Arial" w:hAnsi="Arial"/>
                            <w:smallCaps/>
                            <w:sz w:val="16"/>
                          </w:rPr>
                          <w:t>Fax: 707-463-5709</w:t>
                        </w:r>
                      </w:p>
                      <w:p w14:paraId="4B38C41D" w14:textId="77777777" w:rsidR="003102F9" w:rsidRDefault="00B73366">
                        <w:pPr>
                          <w:tabs>
                            <w:tab w:val="left" w:pos="8280"/>
                          </w:tabs>
                          <w:jc w:val="right"/>
                          <w:rPr>
                            <w:rFonts w:ascii="Arial" w:eastAsia="Arial" w:hAnsi="Arial"/>
                            <w:smallCaps/>
                            <w:sz w:val="16"/>
                          </w:rPr>
                        </w:pPr>
                        <w:r>
                          <w:rPr>
                            <w:rFonts w:ascii="Arial" w:eastAsia="Arial" w:hAnsi="Arial"/>
                            <w:smallCaps/>
                            <w:sz w:val="16"/>
                          </w:rPr>
                          <w:t>FB Phone: 707-964-5379</w:t>
                        </w:r>
                      </w:p>
                      <w:p w14:paraId="5BC86300" w14:textId="77777777" w:rsidR="003102F9" w:rsidRDefault="00B73366">
                        <w:pPr>
                          <w:tabs>
                            <w:tab w:val="left" w:pos="8280"/>
                          </w:tabs>
                          <w:jc w:val="right"/>
                          <w:rPr>
                            <w:rFonts w:ascii="Arial" w:eastAsia="Arial" w:hAnsi="Arial"/>
                            <w:sz w:val="16"/>
                          </w:rPr>
                        </w:pPr>
                        <w:r>
                          <w:rPr>
                            <w:rFonts w:ascii="Arial" w:eastAsia="Arial" w:hAnsi="Arial"/>
                            <w:smallCaps/>
                            <w:sz w:val="16"/>
                          </w:rPr>
                          <w:t>FB Fax: 707-961-2427</w:t>
                        </w:r>
                      </w:p>
                      <w:p w14:paraId="318AE85E" w14:textId="77777777" w:rsidR="003102F9" w:rsidRDefault="00B73366">
                        <w:pPr>
                          <w:tabs>
                            <w:tab w:val="left" w:pos="8280"/>
                          </w:tabs>
                          <w:jc w:val="right"/>
                          <w:rPr>
                            <w:rFonts w:ascii="Arial" w:eastAsia="Arial" w:hAnsi="Arial"/>
                            <w:sz w:val="16"/>
                          </w:rPr>
                        </w:pPr>
                        <w:r>
                          <w:rPr>
                            <w:rFonts w:ascii="Arial" w:eastAsia="Arial" w:hAnsi="Arial"/>
                            <w:sz w:val="16"/>
                          </w:rPr>
                          <w:t>pbs@mendocinocounty.org</w:t>
                        </w:r>
                      </w:p>
                      <w:p w14:paraId="3901312B" w14:textId="77777777" w:rsidR="003102F9" w:rsidRDefault="00B73366">
                        <w:pPr>
                          <w:tabs>
                            <w:tab w:val="left" w:pos="8280"/>
                          </w:tabs>
                          <w:jc w:val="right"/>
                          <w:rPr>
                            <w:rFonts w:ascii="Arial" w:eastAsia="Arial" w:hAnsi="Arial"/>
                            <w:sz w:val="16"/>
                          </w:rPr>
                        </w:pPr>
                        <w:r>
                          <w:rPr>
                            <w:rFonts w:ascii="Arial" w:eastAsia="Arial" w:hAnsi="Arial"/>
                            <w:sz w:val="16"/>
                          </w:rPr>
                          <w:t>www.mendocinocounty.org/pbs</w:t>
                        </w:r>
                      </w:p>
                      <w:p w14:paraId="7DC82259" w14:textId="77777777" w:rsidR="003102F9" w:rsidRDefault="00941D6B"/>
                      <w:p w14:paraId="01DAA779" w14:textId="77777777" w:rsidR="00323A67" w:rsidRDefault="00941D6B"/>
                    </w:txbxContent>
                  </v:textbox>
                </v:rect>
              </v:group>
            </w:pict>
          </mc:Fallback>
        </mc:AlternateContent>
      </w:r>
      <w:r>
        <w:rPr>
          <w:rFonts w:ascii="Arial" w:eastAsia="Arial" w:hAnsi="Arial" w:cs="Arial"/>
          <w:noProof/>
        </w:rPr>
        <mc:AlternateContent>
          <mc:Choice Requires="wps">
            <w:drawing>
              <wp:anchor distT="0" distB="0" distL="114300" distR="114300" simplePos="0" relativeHeight="251655680" behindDoc="0" locked="0" layoutInCell="1" allowOverlap="1" wp14:anchorId="4DE29A38" wp14:editId="094324A6">
                <wp:simplePos x="0" y="0"/>
                <wp:positionH relativeFrom="margin">
                  <wp:posOffset>807085</wp:posOffset>
                </wp:positionH>
                <wp:positionV relativeFrom="paragraph">
                  <wp:posOffset>-434975</wp:posOffset>
                </wp:positionV>
                <wp:extent cx="5669915" cy="1069975"/>
                <wp:effectExtent l="0" t="3175" r="0" b="3175"/>
                <wp:wrapNone/>
                <wp:docPr id="14" name="Rectangle 2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915" cy="1069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3006B" w14:textId="77777777" w:rsidR="00323A67" w:rsidRDefault="009C5CD1"/>
                          <w:p w14:paraId="73C3B886" w14:textId="77777777" w:rsidR="00323A67" w:rsidRDefault="00B73366">
                            <w:pPr>
                              <w:pStyle w:val="Heading4"/>
                            </w:pPr>
                            <w:r>
                              <w:t>County of Mendocino</w:t>
                            </w:r>
                          </w:p>
                          <w:p w14:paraId="368ADA9A" w14:textId="77777777" w:rsidR="00323A67" w:rsidRDefault="00B73366">
                            <w:pPr>
                              <w:rPr>
                                <w:rFonts w:ascii="Arial" w:eastAsia="Arial" w:hAnsi="Arial"/>
                                <w:b/>
                                <w:smallCaps/>
                                <w:sz w:val="32"/>
                              </w:rPr>
                            </w:pPr>
                            <w:r>
                              <w:rPr>
                                <w:rFonts w:ascii="Arial" w:eastAsia="Arial" w:hAnsi="Arial"/>
                                <w:b/>
                                <w:smallCaps/>
                                <w:sz w:val="32"/>
                              </w:rPr>
                              <w:t xml:space="preserve">Department of Planning and Building Services </w:t>
                            </w:r>
                          </w:p>
                          <w:p w14:paraId="07F12256" w14:textId="77777777" w:rsidR="00A135DE" w:rsidRDefault="00B73366">
                            <w:r>
                              <w:rPr>
                                <w:rFonts w:ascii="Arial" w:eastAsia="Arial" w:hAnsi="Arial"/>
                                <w:smallCaps/>
                              </w:rPr>
                              <w:t xml:space="preserve">860 North Bush Street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Ukiah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California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95482</w:t>
                            </w:r>
                          </w:p>
                          <w:p w14:paraId="48BEEF4B" w14:textId="77777777" w:rsidR="00323A67" w:rsidRDefault="00B73366">
                            <w:r>
                              <w:rPr>
                                <w:rFonts w:ascii="Arial" w:eastAsia="Arial" w:hAnsi="Arial"/>
                                <w:smallCaps/>
                              </w:rPr>
                              <w:t xml:space="preserve">120 West Fir Street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Fort Bragg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California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95437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2" o:spid="_x0000_s1034" style="position:absolute;margin-left:63.55pt;margin-top:-34.25pt;width:446.45pt;height:84.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" filled="f" stroked="f" strokeweight="1pt">
                <v:textbox inset="0,0,0,0">
                  <w:txbxContent>
                    <w:p w:rsidR="00323A67" w:rsidRDefault="009A2E97"/>
                    <w:p w:rsidR="00323A67" w:rsidRDefault="00B73366">
                      <w:pPr>
                        <w:pStyle w:val="Heading4"/>
                      </w:pPr>
                      <w:r>
                        <w:t>County of Mendocino</w:t>
                      </w:r>
                    </w:p>
                    <w:p w:rsidR="00323A67" w:rsidRDefault="00B73366">
                      <w:pPr>
                        <w:rPr>
                          <w:rFonts w:ascii="Arial" w:eastAsia="Arial" w:hAnsi="Arial"/>
                          <w:b/>
                          <w:smallCaps/>
                          <w:sz w:val="32"/>
                        </w:rPr>
                      </w:pPr>
                      <w:r>
                        <w:rPr>
                          <w:rFonts w:ascii="Arial" w:eastAsia="Arial" w:hAnsi="Arial"/>
                          <w:b/>
                          <w:smallCaps/>
                          <w:sz w:val="32"/>
                        </w:rPr>
                        <w:t xml:space="preserve">Department of Planning and Building Services </w:t>
                      </w:r>
                    </w:p>
                    <w:p w:rsidR="00A135DE" w:rsidRDefault="00B73366">
                      <w:r>
                        <w:rPr>
                          <w:rFonts w:ascii="Arial" w:eastAsia="Arial" w:hAnsi="Arial"/>
                          <w:smallCaps/>
                        </w:rPr>
                        <w:t xml:space="preserve">860 North Bush Street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Ukiah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California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95482</w:t>
                      </w:r>
                    </w:p>
                    <w:p w:rsidR="00323A67" w:rsidRDefault="00B73366">
                      <w:r>
                        <w:rPr>
                          <w:rFonts w:ascii="Arial" w:eastAsia="Arial" w:hAnsi="Arial"/>
                          <w:smallCaps/>
                        </w:rPr>
                        <w:t xml:space="preserve">120 West Fir Street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Fort Bragg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California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95437</w:t>
                      </w:r>
                    </w:p>
                  </w:txbxContent>
                </v:textbox>
                <w10:wrap anchorx="margin"/>
              </v:rect>
            </w:pict>
          </mc:Fallback>
        </mc:AlternateContent>
      </w:r>
    </w:p>
    <w:p w14:paraId="44748D3C" w14:textId="77777777" w:rsidR="00323A67" w:rsidRDefault="009C5CD1">
      <w:pPr>
        <w:rPr>
          <w:rFonts w:ascii="Arial" w:eastAsia="Arial" w:hAnsi="Arial" w:cs="Arial"/>
        </w:rPr>
      </w:pPr>
    </w:p>
    <w:p w14:paraId="465B1249" w14:textId="77777777" w:rsidR="00323A67" w:rsidRDefault="009C5CD1">
      <w:pPr>
        <w:rPr>
          <w:rFonts w:ascii="Arial" w:eastAsia="Arial" w:hAnsi="Arial" w:cs="Arial"/>
        </w:rPr>
      </w:pPr>
    </w:p>
    <w:p w14:paraId="2ED94C0B" w14:textId="77777777" w:rsidR="00323A67" w:rsidRDefault="00B73366">
      <w:pPr>
        <w:rPr>
          <w:rFonts w:ascii="Arial" w:eastAsia="Arial" w:hAnsi="Arial" w:cs="Arial"/>
          <w:sz w:val="18"/>
        </w:rPr>
      </w:pPr>
      <w:r>
        <w:rPr>
          <w:rFonts w:ascii="Arial" w:eastAsia="Arial" w:hAnsi="Arial" w:cs="Arial"/>
          <w:noProof/>
        </w:rPr>
        <mc:AlternateContent>
          <mc:Choice Requires="wps">
            <w:drawing>
              <wp:anchor distT="0" distB="0" distL="114300" distR="114300" simplePos="0" relativeHeight="251658752" behindDoc="0" locked="0" layoutInCell="1" allowOverlap="1" wp14:anchorId="6FE1A0A9" wp14:editId="3DDD619D">
                <wp:simplePos x="0" y="0"/>
                <wp:positionH relativeFrom="margin">
                  <wp:posOffset>-107315</wp:posOffset>
                </wp:positionH>
                <wp:positionV relativeFrom="paragraph">
                  <wp:posOffset>116205</wp:posOffset>
                </wp:positionV>
                <wp:extent cx="6858000" cy="635"/>
                <wp:effectExtent l="6985" t="7620" r="12065" b="10795"/>
                <wp:wrapNone/>
                <wp:docPr id="13"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line">
                          <a:avLst/>
                        </a:prstGeom>
                        <a:noFill/>
                        <a:ln w="1270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0046D5" id="Line 2013"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pt,9.15pt" to="531.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" strokeweight="1pt">
                <v:stroke startarrowwidth="wide" endarrowwidth="wide"/>
                <w10:wrap anchorx="margin"/>
              </v:line>
            </w:pict>
          </mc:Fallback>
        </mc:AlternateContent>
      </w:r>
      <w:r>
        <w:rPr>
          <w:rFonts w:ascii="Arial" w:eastAsia="Arial" w:hAnsi="Arial" w:cs="Arial"/>
          <w:noProof/>
        </w:rPr>
        <mc:AlternateContent>
          <mc:Choice Requires="wps">
            <w:drawing>
              <wp:anchor distT="0" distB="0" distL="114300" distR="114300" simplePos="0" relativeHeight="251657728" behindDoc="0" locked="0" layoutInCell="1" allowOverlap="1" wp14:anchorId="70F6A55D" wp14:editId="4132DF1D">
                <wp:simplePos x="0" y="0"/>
                <wp:positionH relativeFrom="margin">
                  <wp:posOffset>-198755</wp:posOffset>
                </wp:positionH>
                <wp:positionV relativeFrom="paragraph">
                  <wp:posOffset>-916940</wp:posOffset>
                </wp:positionV>
                <wp:extent cx="1006475" cy="1006475"/>
                <wp:effectExtent l="1270" t="3175" r="1905" b="0"/>
                <wp:wrapNone/>
                <wp:docPr id="12" name="Rectangle 2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006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85896B" w14:textId="77777777" w:rsidR="00323A67" w:rsidRDefault="00B73366">
                            <w:r>
                              <w:rPr>
                                <w:rFonts w:ascii="CG Times" w:eastAsia="CG Times" w:hAnsi="CG Times"/>
                                <w:b/>
                                <w:noProof/>
                                <w:sz w:val="20"/>
                              </w:rPr>
                              <w:drawing>
                                <wp:inline distT="0" distB="0" distL="0" distR="0" wp14:anchorId="5E7D1813" wp14:editId="00116B92">
                                  <wp:extent cx="958215" cy="922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215" cy="922020"/>
                                          </a:xfrm>
                                          <a:prstGeom prst="rect">
                                            <a:avLst/>
                                          </a:prstGeom>
                                          <a:noFill/>
                                          <a:ln>
                                            <a:noFill/>
                                          </a:ln>
                                        </pic:spPr>
                                      </pic:pic>
                                    </a:graphicData>
                                  </a:graphic>
                                </wp:inline>
                              </w:drawing>
                            </w:r>
                          </w:p>
                          <w:p w14:paraId="36F5BB58" w14:textId="77777777" w:rsidR="00323A67" w:rsidRDefault="009C5C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4" o:spid="_x0000_s1035" style="position:absolute;margin-left:-15.65pt;margin-top:-72.2pt;width:79.25pt;height:79.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" filled="f" stroked="f" strokeweight="1pt">
                <v:textbox inset="0,0,0,0">
                  <w:txbxContent>
                    <w:p w:rsidR="00323A67" w:rsidRDefault="00B73366">
                      <w:r>
                        <w:rPr>
                          <w:rFonts w:ascii="CG Times" w:eastAsia="CG Times" w:hAnsi="CG Times"/>
                          <w:b/>
                          <w:noProof/>
                          <w:sz w:val="20"/>
                        </w:rPr>
                        <w:drawing>
                          <wp:inline distT="0" distB="0" distL="0" distR="0">
                            <wp:extent cx="958215" cy="922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215" cy="922020"/>
                                    </a:xfrm>
                                    <a:prstGeom prst="rect">
                                      <a:avLst/>
                                    </a:prstGeom>
                                    <a:noFill/>
                                    <a:ln>
                                      <a:noFill/>
                                    </a:ln>
                                  </pic:spPr>
                                </pic:pic>
                              </a:graphicData>
                            </a:graphic>
                          </wp:inline>
                        </w:drawing>
                      </w:r>
                    </w:p>
                    <w:p w:rsidR="00323A67" w:rsidRDefault="009A2E97"/>
                  </w:txbxContent>
                </v:textbox>
                <w10:wrap anchorx="margin"/>
              </v:rect>
            </w:pict>
          </mc:Fallback>
        </mc:AlternateContent>
      </w:r>
    </w:p>
    <w:p w14:paraId="61470D72" w14:textId="77777777" w:rsidR="00323A67" w:rsidRDefault="00B73366">
      <w:pPr>
        <w:rPr>
          <w:rFonts w:ascii="Arial" w:eastAsia="Arial" w:hAnsi="Arial" w:cs="Arial"/>
          <w:b/>
          <w:sz w:val="20"/>
        </w:rPr>
      </w:pPr>
      <w:r>
        <w:rPr>
          <w:rFonts w:ascii="Arial" w:eastAsia="Arial" w:hAnsi="Arial" w:cs="Arial"/>
          <w:noProof/>
        </w:rPr>
        <mc:AlternateContent>
          <mc:Choice Requires="wps">
            <w:drawing>
              <wp:anchor distT="0" distB="0" distL="114300" distR="114300" simplePos="0" relativeHeight="251659776" behindDoc="0" locked="0" layoutInCell="1" allowOverlap="1" wp14:anchorId="57A63EF7" wp14:editId="1FCA64FF">
                <wp:simplePos x="0" y="0"/>
                <wp:positionH relativeFrom="margin">
                  <wp:posOffset>-107315</wp:posOffset>
                </wp:positionH>
                <wp:positionV relativeFrom="paragraph">
                  <wp:posOffset>20955</wp:posOffset>
                </wp:positionV>
                <wp:extent cx="6858000" cy="635"/>
                <wp:effectExtent l="16510" t="15240" r="21590" b="12700"/>
                <wp:wrapNone/>
                <wp:docPr id="11"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line">
                          <a:avLst/>
                        </a:prstGeom>
                        <a:noFill/>
                        <a:ln w="2540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4CE43C" id="Line 2015"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pt,1.65pt" to="531.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" strokeweight="2pt">
                <v:stroke startarrowwidth="wide" endarrowwidth="wide"/>
                <w10:wrap anchorx="margin"/>
              </v:line>
            </w:pict>
          </mc:Fallback>
        </mc:AlternateContent>
      </w:r>
    </w:p>
    <w:p w14:paraId="7DDBCB3E" w14:textId="77777777" w:rsidR="00A135DE" w:rsidRDefault="009C5CD1">
      <w:pPr>
        <w:rPr>
          <w:rFonts w:ascii="Arial" w:eastAsia="Arial" w:hAnsi="Arial" w:cs="Arial"/>
          <w:sz w:val="20"/>
          <w:highlight w:val="magenta"/>
        </w:rPr>
      </w:pPr>
    </w:p>
    <w:p w14:paraId="7410FAE3" w14:textId="5FB6A230" w:rsidR="00323A67" w:rsidRDefault="009A2E97">
      <w:pPr>
        <w:rPr>
          <w:rFonts w:ascii="Arial" w:eastAsia="Arial" w:hAnsi="Arial" w:cs="Arial"/>
          <w:sz w:val="20"/>
        </w:rPr>
      </w:pPr>
      <w:r>
        <w:rPr>
          <w:rFonts w:ascii="Arial" w:eastAsia="Arial" w:hAnsi="Arial" w:cs="Arial"/>
          <w:sz w:val="20"/>
        </w:rPr>
        <w:t xml:space="preserve">April </w:t>
      </w:r>
      <w:r w:rsidR="00D279BA">
        <w:rPr>
          <w:rFonts w:ascii="Arial" w:eastAsia="Arial" w:hAnsi="Arial" w:cs="Arial"/>
          <w:sz w:val="20"/>
        </w:rPr>
        <w:t>1</w:t>
      </w:r>
      <w:r w:rsidR="00B9390A">
        <w:rPr>
          <w:rFonts w:ascii="Arial" w:eastAsia="Arial" w:hAnsi="Arial" w:cs="Arial"/>
          <w:sz w:val="20"/>
        </w:rPr>
        <w:t>4</w:t>
      </w:r>
      <w:r>
        <w:rPr>
          <w:rFonts w:ascii="Arial" w:eastAsia="Arial" w:hAnsi="Arial" w:cs="Arial"/>
          <w:sz w:val="20"/>
        </w:rPr>
        <w:t>, 2022</w:t>
      </w:r>
    </w:p>
    <w:p w14:paraId="4A75CFEC" w14:textId="77777777" w:rsidR="00323A67" w:rsidRDefault="009C5CD1">
      <w:pPr>
        <w:rPr>
          <w:rFonts w:ascii="Arial" w:eastAsia="Arial" w:hAnsi="Arial" w:cs="Arial"/>
          <w:sz w:val="20"/>
        </w:rPr>
      </w:pPr>
    </w:p>
    <w:p w14:paraId="24B67B82" w14:textId="77777777" w:rsidR="00323A67" w:rsidRDefault="00B73366">
      <w:pPr>
        <w:rPr>
          <w:rFonts w:ascii="Arial" w:eastAsia="Arial" w:hAnsi="Arial" w:cs="Arial"/>
          <w:sz w:val="20"/>
        </w:rPr>
      </w:pPr>
      <w:r>
        <w:rPr>
          <w:rFonts w:ascii="Arial" w:eastAsia="Arial" w:hAnsi="Arial" w:cs="Arial"/>
          <w:sz w:val="20"/>
        </w:rPr>
        <w:t>Fort Bragg Planning &amp; Building Services</w:t>
      </w:r>
    </w:p>
    <w:p w14:paraId="07ACFDDA" w14:textId="164D398A" w:rsidR="00323A67" w:rsidRDefault="009C5CD1">
      <w:pPr>
        <w:rPr>
          <w:rFonts w:ascii="Arial" w:eastAsia="Arial" w:hAnsi="Arial" w:cs="Arial"/>
          <w:sz w:val="20"/>
        </w:rPr>
      </w:pPr>
    </w:p>
    <w:p w14:paraId="12933C96" w14:textId="77777777" w:rsidR="00323A67" w:rsidRDefault="009C5CD1">
      <w:pPr>
        <w:rPr>
          <w:rFonts w:ascii="Arial" w:eastAsia="Arial" w:hAnsi="Arial" w:cs="Arial"/>
          <w:sz w:val="20"/>
        </w:rPr>
      </w:pPr>
    </w:p>
    <w:p w14:paraId="3587F64C" w14:textId="77777777" w:rsidR="00323A67" w:rsidRDefault="009C5CD1">
      <w:pPr>
        <w:pStyle w:val="Header"/>
        <w:tabs>
          <w:tab w:val="clear" w:pos="4320"/>
          <w:tab w:val="clear" w:pos="8640"/>
        </w:tabs>
        <w:overflowPunct/>
        <w:autoSpaceDE/>
        <w:autoSpaceDN/>
        <w:adjustRightInd/>
        <w:textAlignment w:val="auto"/>
        <w:rPr>
          <w:rFonts w:ascii="Arial" w:eastAsia="Arial" w:hAnsi="Arial" w:cs="Arial"/>
        </w:rPr>
      </w:pPr>
    </w:p>
    <w:p w14:paraId="3C00971A" w14:textId="1FDB0993" w:rsidR="005D2DC8" w:rsidRDefault="00B73366">
      <w:pPr>
        <w:jc w:val="center"/>
        <w:rPr>
          <w:rFonts w:ascii="Arial" w:eastAsia="Arial" w:hAnsi="Arial" w:cs="Arial"/>
          <w:sz w:val="20"/>
          <w:u w:val="single"/>
        </w:rPr>
      </w:pPr>
      <w:r>
        <w:rPr>
          <w:rFonts w:ascii="Arial" w:eastAsia="Arial" w:hAnsi="Arial" w:cs="Arial"/>
          <w:sz w:val="20"/>
          <w:u w:val="single"/>
        </w:rPr>
        <w:t>NOTICE OF PUBLIC HEARING AND AVAILABILITY OF DRAFT NEGATIVE</w:t>
      </w:r>
    </w:p>
    <w:p w14:paraId="7DB1A3F2" w14:textId="77777777" w:rsidR="005D2DC8" w:rsidRDefault="00B73366">
      <w:pPr>
        <w:jc w:val="center"/>
        <w:rPr>
          <w:rFonts w:ascii="Arial" w:eastAsia="Arial" w:hAnsi="Arial" w:cs="Arial"/>
          <w:sz w:val="20"/>
        </w:rPr>
      </w:pPr>
      <w:r>
        <w:rPr>
          <w:rFonts w:ascii="Arial" w:eastAsia="Arial" w:hAnsi="Arial" w:cs="Arial"/>
          <w:sz w:val="20"/>
          <w:u w:val="single"/>
        </w:rPr>
        <w:t>DECLARATION FOR PUBLIC REVIEW</w:t>
      </w:r>
      <w:r w:rsidR="009A2E97" w:rsidRPr="009A2E97">
        <w:rPr>
          <w:rFonts w:ascii="Arial" w:eastAsia="Arial" w:hAnsi="Arial" w:cs="Arial"/>
          <w:sz w:val="20"/>
          <w:u w:val="single"/>
        </w:rPr>
        <w:t xml:space="preserve"> </w:t>
      </w:r>
      <w:r w:rsidR="009A2E97">
        <w:rPr>
          <w:rFonts w:ascii="Arial" w:eastAsia="Arial" w:hAnsi="Arial" w:cs="Arial"/>
          <w:sz w:val="20"/>
          <w:u w:val="single"/>
        </w:rPr>
        <w:t>AND NOTICE OF INTENT TO ADOPT A NEGATIVE DECLARATION</w:t>
      </w:r>
    </w:p>
    <w:p w14:paraId="22EB8383" w14:textId="77777777" w:rsidR="005D2DC8" w:rsidRDefault="009C5CD1">
      <w:pPr>
        <w:rPr>
          <w:rFonts w:ascii="Arial" w:eastAsia="Arial" w:hAnsi="Arial" w:cs="Arial"/>
          <w:sz w:val="20"/>
        </w:rPr>
      </w:pPr>
    </w:p>
    <w:p w14:paraId="4020F129" w14:textId="137A65B2" w:rsidR="006363A3" w:rsidRDefault="00B73366">
      <w:pPr>
        <w:jc w:val="both"/>
        <w:rPr>
          <w:rStyle w:val="Hyperlink"/>
          <w:rFonts w:ascii="Arial" w:eastAsia="Arial" w:hAnsi="Arial" w:cs="Arial"/>
          <w:sz w:val="20"/>
        </w:rPr>
      </w:pPr>
      <w:r>
        <w:rPr>
          <w:rFonts w:ascii="Arial" w:eastAsia="Arial" w:hAnsi="Arial" w:cs="Arial"/>
          <w:sz w:val="20"/>
        </w:rPr>
        <w:t>NOTICE IS HEREBY GIVEN THAT the Mendocino County Planning Commission, at their regular meeting to be held on Thursday</w:t>
      </w:r>
      <w:r w:rsidR="009A2E97">
        <w:rPr>
          <w:rFonts w:ascii="Arial" w:eastAsia="Arial" w:hAnsi="Arial" w:cs="Arial"/>
          <w:sz w:val="20"/>
        </w:rPr>
        <w:t xml:space="preserve">, </w:t>
      </w:r>
      <w:r w:rsidR="00D279BA">
        <w:rPr>
          <w:rFonts w:ascii="Arial" w:eastAsia="Arial" w:hAnsi="Arial" w:cs="Arial"/>
          <w:sz w:val="20"/>
        </w:rPr>
        <w:t>May 19</w:t>
      </w:r>
      <w:r w:rsidR="009A2E97">
        <w:rPr>
          <w:rFonts w:ascii="Arial" w:eastAsia="Arial" w:hAnsi="Arial" w:cs="Arial"/>
          <w:sz w:val="20"/>
        </w:rPr>
        <w:t>, 2022</w:t>
      </w:r>
      <w:r>
        <w:rPr>
          <w:rFonts w:ascii="Arial" w:eastAsia="Arial" w:hAnsi="Arial" w:cs="Arial"/>
          <w:sz w:val="20"/>
        </w:rPr>
        <w:t>, at 9:00 a.m., will conduct a public hearing on the following project and Draft Negative Declaration at the time listed or as soon thereafter as the item may be heard</w:t>
      </w:r>
      <w:r>
        <w:rPr>
          <w:rFonts w:ascii="Arial" w:eastAsia="Arial" w:hAnsi="Arial" w:cs="Arial"/>
          <w:b/>
          <w:sz w:val="20"/>
        </w:rPr>
        <w:t xml:space="preserve">. </w:t>
      </w:r>
      <w:r w:rsidRPr="00065482">
        <w:rPr>
          <w:rFonts w:ascii="Arial" w:eastAsia="Arial" w:hAnsi="Arial" w:cs="Arial"/>
          <w:sz w:val="20"/>
        </w:rPr>
        <w:t xml:space="preserve">This meeting will be conducted virtually and not available for in person public participation </w:t>
      </w:r>
      <w:r>
        <w:rPr>
          <w:rFonts w:ascii="Arial" w:eastAsia="Arial" w:hAnsi="Arial" w:cs="Arial"/>
          <w:sz w:val="20"/>
        </w:rPr>
        <w:t xml:space="preserve">in an effort to slow the spread of COVID-19 and pursuant to the recommendation of the </w:t>
      </w:r>
      <w:r w:rsidRPr="006363A3">
        <w:rPr>
          <w:rFonts w:ascii="Arial" w:eastAsia="Arial" w:hAnsi="Arial" w:cs="Arial"/>
          <w:sz w:val="20"/>
        </w:rPr>
        <w:t>Mendocino County</w:t>
      </w:r>
      <w:r>
        <w:rPr>
          <w:rFonts w:ascii="Arial" w:eastAsia="Arial" w:hAnsi="Arial" w:cs="Arial"/>
          <w:sz w:val="20"/>
        </w:rPr>
        <w:t xml:space="preserve"> Health Officer and the California Department of Industrial Relations. </w:t>
      </w:r>
      <w:r w:rsidRPr="00065482">
        <w:rPr>
          <w:rFonts w:ascii="Arial" w:eastAsia="Arial" w:hAnsi="Arial" w:cs="Arial"/>
          <w:sz w:val="20"/>
        </w:rPr>
        <w:t xml:space="preserve"> In order to minimize the risk of exposure during this time of emergency, the public may participate digitally in meetings by sending comments to </w:t>
      </w:r>
      <w:hyperlink r:id="rId17" w:history="1">
        <w:r w:rsidRPr="00065482">
          <w:rPr>
            <w:rStyle w:val="Hyperlink"/>
            <w:rFonts w:ascii="Arial" w:eastAsia="Arial" w:hAnsi="Arial" w:cs="Arial"/>
            <w:sz w:val="20"/>
          </w:rPr>
          <w:t>pbscommissions@mendocinocounty.org</w:t>
        </w:r>
      </w:hyperlink>
      <w:r w:rsidRPr="00065482">
        <w:rPr>
          <w:rFonts w:ascii="Arial" w:eastAsia="Arial" w:hAnsi="Arial" w:cs="Arial"/>
          <w:sz w:val="20"/>
        </w:rPr>
        <w:t xml:space="preserve"> or via Telecomment.  The telecomment form may be found at: </w:t>
      </w:r>
      <w:hyperlink r:id="rId18" w:history="1">
        <w:r w:rsidRPr="00065482">
          <w:rPr>
            <w:rStyle w:val="Hyperlink"/>
            <w:rFonts w:ascii="Arial" w:eastAsia="Arial" w:hAnsi="Arial" w:cs="Arial"/>
            <w:sz w:val="20"/>
          </w:rPr>
          <w:t>https://www.mendocinocounty.org/government/planning-building-services/meeting-agendas</w:t>
        </w:r>
      </w:hyperlink>
      <w:r w:rsidRPr="00065482">
        <w:rPr>
          <w:rFonts w:ascii="Arial" w:eastAsia="Arial" w:hAnsi="Arial" w:cs="Arial"/>
          <w:sz w:val="20"/>
        </w:rPr>
        <w:t xml:space="preserve">. The meeting is available for viewing on the Mendocino County YouTube page, at </w:t>
      </w:r>
      <w:hyperlink r:id="rId19" w:history="1">
        <w:r w:rsidRPr="00065482">
          <w:rPr>
            <w:rStyle w:val="Hyperlink"/>
            <w:rFonts w:ascii="Arial" w:eastAsia="Arial" w:hAnsi="Arial" w:cs="Arial"/>
            <w:sz w:val="20"/>
          </w:rPr>
          <w:t>https://www.youtube.com/MendocinoCountyVideo</w:t>
        </w:r>
      </w:hyperlink>
      <w:r w:rsidRPr="00065482">
        <w:rPr>
          <w:rStyle w:val="Hyperlink"/>
          <w:rFonts w:ascii="Arial" w:eastAsia="Arial" w:hAnsi="Arial" w:cs="Arial"/>
          <w:sz w:val="20"/>
        </w:rPr>
        <w:t>.</w:t>
      </w:r>
    </w:p>
    <w:p w14:paraId="4AD0910E" w14:textId="77777777" w:rsidR="006363A3" w:rsidRDefault="009C5CD1">
      <w:pPr>
        <w:jc w:val="both"/>
        <w:rPr>
          <w:rFonts w:ascii="Arial" w:eastAsia="Arial" w:hAnsi="Arial" w:cs="Arial"/>
          <w:sz w:val="20"/>
        </w:rPr>
      </w:pPr>
    </w:p>
    <w:p w14:paraId="3E5993C9" w14:textId="77777777" w:rsidR="006363A3" w:rsidRDefault="00B73366">
      <w:pPr>
        <w:ind w:left="720"/>
        <w:rPr>
          <w:rFonts w:ascii="Arial" w:eastAsia="Arial" w:hAnsi="Arial" w:cs="Arial"/>
          <w:sz w:val="20"/>
        </w:rPr>
      </w:pPr>
      <w:r>
        <w:rPr>
          <w:rFonts w:ascii="Arial" w:eastAsia="Arial" w:hAnsi="Arial" w:cs="Arial"/>
          <w:b/>
          <w:sz w:val="20"/>
        </w:rPr>
        <w:t>CASE#:</w:t>
      </w:r>
      <w:r>
        <w:rPr>
          <w:rFonts w:ascii="Arial" w:eastAsia="Arial" w:hAnsi="Arial" w:cs="Arial"/>
          <w:sz w:val="20"/>
        </w:rPr>
        <w:t>  R_2021-0001</w:t>
      </w:r>
    </w:p>
    <w:p w14:paraId="0D876DB9" w14:textId="77777777" w:rsidR="006363A3" w:rsidRDefault="00B73366">
      <w:pPr>
        <w:ind w:left="720"/>
        <w:rPr>
          <w:rFonts w:ascii="Arial" w:eastAsia="Arial" w:hAnsi="Arial" w:cs="Arial"/>
          <w:sz w:val="20"/>
        </w:rPr>
      </w:pPr>
      <w:r>
        <w:rPr>
          <w:rFonts w:ascii="Arial" w:eastAsia="Arial" w:hAnsi="Arial" w:cs="Arial"/>
          <w:b/>
          <w:sz w:val="20"/>
        </w:rPr>
        <w:t>DATE FILED:</w:t>
      </w:r>
      <w:r>
        <w:rPr>
          <w:rFonts w:ascii="Arial" w:eastAsia="Arial" w:hAnsi="Arial" w:cs="Arial"/>
          <w:sz w:val="20"/>
        </w:rPr>
        <w:t>  6/15/2021</w:t>
      </w:r>
    </w:p>
    <w:p w14:paraId="68EAC261" w14:textId="49FBC997" w:rsidR="006363A3" w:rsidRDefault="00B73366" w:rsidP="00941D6B">
      <w:pPr>
        <w:ind w:left="720"/>
        <w:rPr>
          <w:rFonts w:ascii="Arial" w:eastAsia="Arial" w:hAnsi="Arial" w:cs="Arial"/>
          <w:sz w:val="20"/>
        </w:rPr>
      </w:pPr>
      <w:r>
        <w:rPr>
          <w:rFonts w:ascii="Arial" w:eastAsia="Arial" w:hAnsi="Arial" w:cs="Arial"/>
          <w:b/>
          <w:sz w:val="20"/>
        </w:rPr>
        <w:t>OWNERAPPLICANT:</w:t>
      </w:r>
      <w:r>
        <w:rPr>
          <w:rFonts w:ascii="Arial" w:eastAsia="Arial" w:hAnsi="Arial" w:cs="Arial"/>
          <w:sz w:val="20"/>
        </w:rPr>
        <w:t xml:space="preserve">  ANSARI GHULAM MURTAZA </w:t>
      </w:r>
    </w:p>
    <w:p w14:paraId="112FF069" w14:textId="77777777" w:rsidR="006363A3" w:rsidRDefault="00B9390A">
      <w:pPr>
        <w:ind w:left="720"/>
        <w:rPr>
          <w:rFonts w:ascii="Arial" w:eastAsia="Arial" w:hAnsi="Arial" w:cs="Arial"/>
          <w:sz w:val="20"/>
        </w:rPr>
      </w:pPr>
      <w:r>
        <w:rPr>
          <w:rFonts w:ascii="Arial" w:eastAsia="Arial" w:hAnsi="Arial" w:cs="Arial"/>
          <w:b/>
          <w:sz w:val="20"/>
        </w:rPr>
        <w:t>AGENT:</w:t>
      </w:r>
      <w:r>
        <w:rPr>
          <w:rFonts w:ascii="Arial" w:eastAsia="Arial" w:hAnsi="Arial" w:cs="Arial"/>
          <w:sz w:val="20"/>
        </w:rPr>
        <w:t>  WHITCHURCH ENGINEERING</w:t>
      </w:r>
    </w:p>
    <w:p w14:paraId="7726B891" w14:textId="2A365ECF" w:rsidR="006363A3" w:rsidRDefault="00B73366">
      <w:pPr>
        <w:ind w:left="720"/>
        <w:rPr>
          <w:rFonts w:ascii="Arial" w:eastAsia="Arial" w:hAnsi="Arial" w:cs="Arial"/>
          <w:sz w:val="20"/>
        </w:rPr>
      </w:pPr>
      <w:r>
        <w:rPr>
          <w:rFonts w:ascii="Arial" w:eastAsia="Arial" w:hAnsi="Arial" w:cs="Arial"/>
          <w:b/>
          <w:sz w:val="20"/>
        </w:rPr>
        <w:t>REQUEST:</w:t>
      </w:r>
      <w:r>
        <w:rPr>
          <w:rFonts w:ascii="Arial" w:eastAsia="Arial" w:hAnsi="Arial" w:cs="Arial"/>
          <w:sz w:val="20"/>
        </w:rPr>
        <w:t>  </w:t>
      </w:r>
      <w:r w:rsidR="00F22D2F" w:rsidRPr="00F22D2F">
        <w:rPr>
          <w:rFonts w:ascii="Arial" w:eastAsia="Arial" w:hAnsi="Arial" w:cs="Arial"/>
          <w:sz w:val="20"/>
        </w:rPr>
        <w:t>Rezone of a portion of one parcel (.94± acres) from Limited Commercial (C1) to General Commercial (C2). The rezone would allow the addition of an automatic drive-through carwash.</w:t>
      </w:r>
    </w:p>
    <w:p w14:paraId="23839D5F" w14:textId="77777777" w:rsidR="006363A3" w:rsidRDefault="00B73366">
      <w:pPr>
        <w:ind w:left="720"/>
        <w:rPr>
          <w:rFonts w:ascii="Arial" w:eastAsia="Arial" w:hAnsi="Arial" w:cs="Arial"/>
          <w:sz w:val="20"/>
        </w:rPr>
      </w:pPr>
      <w:r>
        <w:rPr>
          <w:rFonts w:ascii="Arial" w:eastAsia="Arial" w:hAnsi="Arial" w:cs="Arial"/>
          <w:b/>
          <w:sz w:val="20"/>
        </w:rPr>
        <w:t>ENVIRONMENTAL DETERMINATION:</w:t>
      </w:r>
      <w:r>
        <w:rPr>
          <w:rFonts w:ascii="Arial" w:eastAsia="Arial" w:hAnsi="Arial" w:cs="Arial"/>
          <w:sz w:val="20"/>
        </w:rPr>
        <w:t xml:space="preserve">  </w:t>
      </w:r>
      <w:r w:rsidR="009A2E97">
        <w:rPr>
          <w:rFonts w:ascii="Arial" w:eastAsia="Arial" w:hAnsi="Arial" w:cs="Arial"/>
          <w:sz w:val="20"/>
        </w:rPr>
        <w:t>NEGATIVE DECLARATION</w:t>
      </w:r>
    </w:p>
    <w:p w14:paraId="0B390162" w14:textId="77777777" w:rsidR="006363A3" w:rsidRDefault="00B73366">
      <w:pPr>
        <w:ind w:left="720"/>
        <w:rPr>
          <w:rFonts w:ascii="Arial" w:eastAsia="Arial" w:hAnsi="Arial" w:cs="Arial"/>
          <w:sz w:val="20"/>
        </w:rPr>
      </w:pPr>
      <w:r>
        <w:rPr>
          <w:rFonts w:ascii="Arial" w:eastAsia="Arial" w:hAnsi="Arial" w:cs="Arial"/>
          <w:b/>
          <w:sz w:val="20"/>
        </w:rPr>
        <w:t>LOCATION:</w:t>
      </w:r>
      <w:r>
        <w:rPr>
          <w:rFonts w:ascii="Arial" w:eastAsia="Arial" w:hAnsi="Arial" w:cs="Arial"/>
          <w:sz w:val="20"/>
        </w:rPr>
        <w:t>  1.75± miles south of Ukiah city center, lying west of South State Street (CR 104A) and north of Jefferson Lane (CR 267); located at 1550 S. State St, Ukiah; APN: 003-430-81.</w:t>
      </w:r>
    </w:p>
    <w:p w14:paraId="24F6C519" w14:textId="77777777" w:rsidR="006363A3" w:rsidRDefault="00B73366">
      <w:pPr>
        <w:ind w:left="720"/>
        <w:rPr>
          <w:rFonts w:ascii="Arial" w:eastAsia="Arial" w:hAnsi="Arial" w:cs="Arial"/>
          <w:sz w:val="20"/>
        </w:rPr>
      </w:pPr>
      <w:r w:rsidRPr="00C64AC5">
        <w:rPr>
          <w:rFonts w:ascii="Arial" w:eastAsia="Arial" w:hAnsi="Arial" w:cs="Arial"/>
          <w:b/>
          <w:sz w:val="20"/>
        </w:rPr>
        <w:t>SUPERVISORIAL DISTRICT:</w:t>
      </w:r>
      <w:r>
        <w:rPr>
          <w:rFonts w:ascii="Arial" w:eastAsia="Arial" w:hAnsi="Arial" w:cs="Arial"/>
          <w:sz w:val="20"/>
        </w:rPr>
        <w:t xml:space="preserve">  5</w:t>
      </w:r>
    </w:p>
    <w:p w14:paraId="29F42846" w14:textId="77777777" w:rsidR="006363A3" w:rsidRDefault="00B73366">
      <w:pPr>
        <w:ind w:left="720"/>
        <w:rPr>
          <w:rFonts w:ascii="Arial" w:eastAsia="Arial" w:hAnsi="Arial" w:cs="Arial"/>
          <w:sz w:val="20"/>
        </w:rPr>
      </w:pPr>
      <w:r>
        <w:rPr>
          <w:rFonts w:ascii="Arial" w:eastAsia="Arial" w:hAnsi="Arial" w:cs="Arial"/>
          <w:b/>
          <w:sz w:val="20"/>
        </w:rPr>
        <w:t>STAFF PLANNER:</w:t>
      </w:r>
      <w:r>
        <w:rPr>
          <w:rFonts w:ascii="Arial" w:eastAsia="Arial" w:hAnsi="Arial" w:cs="Arial"/>
          <w:sz w:val="20"/>
        </w:rPr>
        <w:t>  TIA SAR</w:t>
      </w:r>
    </w:p>
    <w:p w14:paraId="16B9D741" w14:textId="77777777" w:rsidR="006363A3" w:rsidRDefault="009C5CD1">
      <w:pPr>
        <w:ind w:left="651"/>
        <w:jc w:val="both"/>
        <w:rPr>
          <w:rFonts w:ascii="Arial" w:eastAsia="Arial" w:hAnsi="Arial" w:cs="Arial"/>
          <w:sz w:val="20"/>
        </w:rPr>
      </w:pPr>
    </w:p>
    <w:p w14:paraId="72839993" w14:textId="5B71822A" w:rsidR="006363A3" w:rsidRDefault="00B73366">
      <w:pPr>
        <w:jc w:val="both"/>
        <w:rPr>
          <w:rFonts w:ascii="Arial" w:eastAsia="Arial" w:hAnsi="Arial" w:cs="Arial"/>
          <w:sz w:val="20"/>
        </w:rPr>
      </w:pPr>
      <w:r>
        <w:rPr>
          <w:rFonts w:ascii="Arial" w:eastAsia="Arial" w:hAnsi="Arial" w:cs="Arial"/>
          <w:sz w:val="20"/>
        </w:rPr>
        <w:t xml:space="preserve">A copy of the Draft Negative Declaration, Staff Report and Notice will be available for public review 21 days prior to the hearing at 860 North Bush Street, Ukiah, California, and at 120 West Fir Street, Fort Bragg, California.  The staff report, draft mitigated negative declaration, and notice will also be available on the Department of Planning and Building Services website at </w:t>
      </w:r>
      <w:hyperlink r:id="rId20" w:history="1">
        <w:r w:rsidRPr="00584EF1">
          <w:rPr>
            <w:rStyle w:val="Hyperlink"/>
            <w:rFonts w:ascii="Arial" w:eastAsia="Arial" w:hAnsi="Arial" w:cs="Arial"/>
            <w:sz w:val="20"/>
          </w:rPr>
          <w:t>https://www.mendocinocounty.org/government/planning-building-services/meeting-agendas/planning-commission</w:t>
        </w:r>
      </w:hyperlink>
      <w:r w:rsidRPr="00584EF1">
        <w:rPr>
          <w:rFonts w:ascii="Arial" w:eastAsia="Arial" w:hAnsi="Arial" w:cs="Arial"/>
          <w:sz w:val="20"/>
        </w:rPr>
        <w:t>.</w:t>
      </w:r>
    </w:p>
    <w:p w14:paraId="3DA788C0" w14:textId="77777777" w:rsidR="006363A3" w:rsidRDefault="009C5CD1">
      <w:pPr>
        <w:jc w:val="both"/>
        <w:rPr>
          <w:rFonts w:ascii="Arial" w:eastAsia="Arial" w:hAnsi="Arial" w:cs="Arial"/>
          <w:sz w:val="20"/>
        </w:rPr>
      </w:pPr>
    </w:p>
    <w:p w14:paraId="5F35FA66" w14:textId="5ECED9D1" w:rsidR="006363A3" w:rsidRDefault="00B73366">
      <w:pPr>
        <w:autoSpaceDE w:val="0"/>
        <w:autoSpaceDN w:val="0"/>
        <w:adjustRightInd w:val="0"/>
        <w:jc w:val="both"/>
        <w:rPr>
          <w:rFonts w:ascii="Arial" w:eastAsia="Arial" w:hAnsi="Arial" w:cs="Arial"/>
          <w:sz w:val="20"/>
        </w:rPr>
      </w:pPr>
      <w:r>
        <w:rPr>
          <w:rFonts w:ascii="Arial" w:eastAsia="Arial" w:hAnsi="Arial" w:cs="Arial"/>
          <w:sz w:val="20"/>
        </w:rPr>
        <w:t xml:space="preserve">Your comments regarding the above project(s) and/or Draft Negative Declaration are invited.  Written comments may be submitted by mail to the Department of Planning and Building Services Commission Staff, 860 North Bush Street, Ukiah, California.  </w:t>
      </w:r>
      <w:r w:rsidRPr="009472BE">
        <w:rPr>
          <w:rFonts w:ascii="Arial" w:eastAsia="Arial" w:hAnsi="Arial" w:cs="Arial"/>
          <w:sz w:val="20"/>
        </w:rPr>
        <w:t xml:space="preserve">In order to minimize the risk of exposure during this time of emergency, the public may participate digitally in meetings by sending comments to </w:t>
      </w:r>
      <w:hyperlink r:id="rId21" w:history="1">
        <w:r w:rsidRPr="00560269">
          <w:rPr>
            <w:rStyle w:val="Hyperlink"/>
            <w:rFonts w:ascii="Arial" w:eastAsia="Arial" w:hAnsi="Arial" w:cs="Arial"/>
            <w:sz w:val="20"/>
          </w:rPr>
          <w:t>pbscommissions@mendocinocounty.org</w:t>
        </w:r>
      </w:hyperlink>
      <w:r>
        <w:rPr>
          <w:rFonts w:ascii="Arial" w:eastAsia="Arial" w:hAnsi="Arial" w:cs="Arial"/>
          <w:sz w:val="20"/>
        </w:rPr>
        <w:t xml:space="preserve"> by </w:t>
      </w:r>
      <w:r w:rsidR="00D279BA">
        <w:rPr>
          <w:rFonts w:ascii="Arial" w:eastAsia="Arial" w:hAnsi="Arial" w:cs="Arial"/>
          <w:sz w:val="20"/>
        </w:rPr>
        <w:t>May 18</w:t>
      </w:r>
      <w:r w:rsidR="009A2E97">
        <w:rPr>
          <w:rFonts w:ascii="Arial" w:eastAsia="Arial" w:hAnsi="Arial" w:cs="Arial"/>
          <w:sz w:val="20"/>
        </w:rPr>
        <w:t>, 2022</w:t>
      </w:r>
      <w:r>
        <w:rPr>
          <w:rFonts w:ascii="Arial" w:eastAsia="Arial" w:hAnsi="Arial" w:cs="Arial"/>
          <w:sz w:val="20"/>
        </w:rPr>
        <w:t>, or orally via telecomment</w:t>
      </w:r>
      <w:r w:rsidRPr="009472BE">
        <w:rPr>
          <w:rFonts w:ascii="Arial" w:eastAsia="Arial" w:hAnsi="Arial" w:cs="Arial"/>
          <w:sz w:val="20"/>
        </w:rPr>
        <w:t xml:space="preserve"> in lieu </w:t>
      </w:r>
      <w:r>
        <w:rPr>
          <w:rFonts w:ascii="Arial" w:eastAsia="Arial" w:hAnsi="Arial" w:cs="Arial"/>
          <w:sz w:val="20"/>
        </w:rPr>
        <w:t xml:space="preserve">of personal attendance. </w:t>
      </w:r>
      <w:r w:rsidRPr="009472BE">
        <w:rPr>
          <w:rFonts w:ascii="Arial" w:eastAsia="Arial" w:hAnsi="Arial" w:cs="Arial"/>
          <w:sz w:val="20"/>
        </w:rPr>
        <w:t xml:space="preserve"> All public comment will be made available to the</w:t>
      </w:r>
      <w:r>
        <w:rPr>
          <w:rFonts w:ascii="Arial" w:eastAsia="Arial" w:hAnsi="Arial" w:cs="Arial"/>
          <w:sz w:val="20"/>
        </w:rPr>
        <w:t xml:space="preserve"> Planning Commission</w:t>
      </w:r>
      <w:r w:rsidRPr="009472BE">
        <w:rPr>
          <w:rFonts w:ascii="Arial" w:eastAsia="Arial" w:hAnsi="Arial" w:cs="Arial"/>
          <w:sz w:val="20"/>
        </w:rPr>
        <w:t xml:space="preserve">, staff, and the general public as they are received and processed by staff, and can be viewed as attachments to this meeting agenda at </w:t>
      </w:r>
      <w:hyperlink r:id="rId22" w:history="1">
        <w:r w:rsidRPr="00584EF1">
          <w:rPr>
            <w:rStyle w:val="Hyperlink"/>
            <w:rFonts w:ascii="Arial" w:eastAsia="Arial" w:hAnsi="Arial" w:cs="Arial"/>
            <w:sz w:val="20"/>
          </w:rPr>
          <w:t>https://www.mendocinocounty.org/government/planning-building-services/meeting-agendas/planning-commission</w:t>
        </w:r>
      </w:hyperlink>
      <w:r w:rsidRPr="00584EF1">
        <w:rPr>
          <w:rFonts w:ascii="Arial" w:eastAsia="Arial" w:hAnsi="Arial" w:cs="Arial"/>
          <w:sz w:val="20"/>
        </w:rPr>
        <w:t>.</w:t>
      </w:r>
      <w:r>
        <w:t xml:space="preserve"> </w:t>
      </w:r>
    </w:p>
    <w:p w14:paraId="34D4144A" w14:textId="77777777" w:rsidR="006363A3" w:rsidRDefault="009C5CD1">
      <w:pPr>
        <w:jc w:val="both"/>
        <w:rPr>
          <w:rFonts w:ascii="Arial" w:eastAsia="Arial" w:hAnsi="Arial" w:cs="Arial"/>
          <w:sz w:val="20"/>
        </w:rPr>
      </w:pPr>
    </w:p>
    <w:p w14:paraId="471B30AD" w14:textId="77777777" w:rsidR="00B9390A" w:rsidRDefault="00B9390A" w:rsidP="00B9390A">
      <w:pPr>
        <w:pStyle w:val="BodyText2"/>
      </w:pPr>
      <w:r>
        <w:t>The Planning Commission’s action regarding this idem shall be a recommendation to the Board of Supervisors and the Board action shall be final.  If you challenge the project in court, you may be limited to raising only those issues you or someone else raised at the public hearing described in this notice, or in written correspondence delivered to the Department of Planning and Building Services or the Planning Commission at, or prior to, the public hearing.  All persons are invited to present testimony in this matter.</w:t>
      </w:r>
    </w:p>
    <w:p w14:paraId="704A3108" w14:textId="77777777" w:rsidR="006363A3" w:rsidRDefault="009C5CD1">
      <w:pPr>
        <w:jc w:val="both"/>
        <w:rPr>
          <w:rFonts w:ascii="Arial" w:eastAsia="Arial" w:hAnsi="Arial" w:cs="Arial"/>
          <w:sz w:val="20"/>
        </w:rPr>
      </w:pPr>
    </w:p>
    <w:p w14:paraId="6947E056" w14:textId="77777777" w:rsidR="006363A3" w:rsidRDefault="00B73366">
      <w:pPr>
        <w:jc w:val="both"/>
        <w:rPr>
          <w:rFonts w:ascii="Arial" w:eastAsia="Arial" w:hAnsi="Arial" w:cs="Arial"/>
          <w:sz w:val="20"/>
        </w:rPr>
      </w:pPr>
      <w:r w:rsidRPr="00463662">
        <w:rPr>
          <w:rFonts w:ascii="Arial" w:eastAsia="Arial" w:hAnsi="Arial" w:cs="Arial"/>
          <w:sz w:val="20"/>
        </w:rPr>
        <w:t>AMERICANS WITH DISABILITIES ACT (ADA) COMPLIANCE. Mendocino County complies with ADA requirements and upon request, will attempt to reasonably accommodate individuals with disabilities by making meeting material available in appropriate alternate formats (pursuant to Government Code Section 54953.2). Anyone requiring reasonable accommodation to participate in the meeting should contact the Department of Planning and Bu</w:t>
      </w:r>
      <w:r>
        <w:rPr>
          <w:rFonts w:ascii="Arial" w:eastAsia="Arial" w:hAnsi="Arial" w:cs="Arial"/>
          <w:sz w:val="20"/>
        </w:rPr>
        <w:t>ilding Services by calling 707-</w:t>
      </w:r>
      <w:r w:rsidRPr="00463662">
        <w:rPr>
          <w:rFonts w:ascii="Arial" w:eastAsia="Arial" w:hAnsi="Arial" w:cs="Arial"/>
          <w:sz w:val="20"/>
        </w:rPr>
        <w:t>234-6650 at least five days prior to the meeting.</w:t>
      </w:r>
    </w:p>
    <w:p w14:paraId="05763AC2" w14:textId="77777777" w:rsidR="006363A3" w:rsidRDefault="009C5CD1">
      <w:pPr>
        <w:jc w:val="both"/>
        <w:rPr>
          <w:rFonts w:ascii="Arial" w:eastAsia="Arial" w:hAnsi="Arial" w:cs="Arial"/>
          <w:sz w:val="20"/>
        </w:rPr>
      </w:pPr>
    </w:p>
    <w:p w14:paraId="23B8CD17" w14:textId="77777777" w:rsidR="006363A3" w:rsidRDefault="009C5CD1">
      <w:pPr>
        <w:jc w:val="both"/>
        <w:rPr>
          <w:rFonts w:ascii="Arial" w:eastAsia="Arial" w:hAnsi="Arial" w:cs="Arial"/>
          <w:sz w:val="20"/>
        </w:rPr>
      </w:pPr>
    </w:p>
    <w:p w14:paraId="03A0B012" w14:textId="77777777" w:rsidR="006363A3" w:rsidRDefault="00B73366">
      <w:pPr>
        <w:jc w:val="both"/>
        <w:rPr>
          <w:rFonts w:ascii="Arial" w:eastAsia="Arial" w:hAnsi="Arial" w:cs="Arial"/>
          <w:sz w:val="20"/>
        </w:rPr>
      </w:pPr>
      <w:r>
        <w:rPr>
          <w:rFonts w:ascii="Arial" w:eastAsia="Arial" w:hAnsi="Arial" w:cs="Arial"/>
          <w:sz w:val="20"/>
        </w:rPr>
        <w:t>Additional information regarding the above noted item may be obtained by calling the Department of Planning and Building Services at 707-234-6650, Monday through Friday, 8:00 a.m. through 5:00 p.m.  Should you desire notification of the Planning Commission's decision you may do so by requesting notification in writing and providing a self-addressed stamped envelope to the Department of Planning and Building Services.</w:t>
      </w:r>
    </w:p>
    <w:p w14:paraId="468F454E" w14:textId="77777777" w:rsidR="006363A3" w:rsidRDefault="009C5CD1">
      <w:pPr>
        <w:jc w:val="both"/>
        <w:rPr>
          <w:rFonts w:ascii="Arial" w:eastAsia="Arial" w:hAnsi="Arial" w:cs="Arial"/>
          <w:sz w:val="20"/>
        </w:rPr>
      </w:pPr>
    </w:p>
    <w:p w14:paraId="0162A5F8" w14:textId="77777777" w:rsidR="00041F31" w:rsidRDefault="009A2E97">
      <w:pPr>
        <w:jc w:val="both"/>
        <w:rPr>
          <w:rFonts w:ascii="Arial" w:eastAsia="Arial" w:hAnsi="Arial" w:cs="Arial"/>
          <w:sz w:val="20"/>
        </w:rPr>
      </w:pPr>
      <w:r>
        <w:rPr>
          <w:rFonts w:ascii="Arial" w:eastAsia="Arial" w:hAnsi="Arial"/>
          <w:caps/>
          <w:sz w:val="20"/>
        </w:rPr>
        <w:t>JULIA KROG</w:t>
      </w:r>
      <w:r w:rsidR="00B73366">
        <w:rPr>
          <w:rFonts w:ascii="Arial" w:eastAsia="Arial" w:hAnsi="Arial" w:cs="Arial"/>
          <w:sz w:val="20"/>
        </w:rPr>
        <w:t>, Director of Planning and Building Services</w:t>
      </w:r>
    </w:p>
    <w:p w14:paraId="4085CC66" w14:textId="77777777" w:rsidR="00AF7BFD" w:rsidRDefault="00AF7BFD">
      <w:pPr>
        <w:sectPr w:rsidR="00AF7BFD">
          <w:headerReference w:type="default" r:id="rId23"/>
          <w:pgSz w:w="12240" w:h="15840" w:code="1"/>
          <w:pgMar w:top="1080" w:right="900" w:bottom="800" w:left="900" w:header="720" w:footer="720" w:gutter="0"/>
          <w:cols w:space="720"/>
          <w:docGrid w:linePitch="360"/>
        </w:sectPr>
      </w:pPr>
    </w:p>
    <w:p w14:paraId="67FF2C76" w14:textId="77777777" w:rsidR="00323A67" w:rsidRDefault="00B73366">
      <w:pPr>
        <w:rPr>
          <w:rFonts w:ascii="Arial" w:eastAsia="Arial" w:hAnsi="Arial" w:cs="Arial"/>
        </w:rPr>
      </w:pPr>
      <w:r>
        <w:rPr>
          <w:rFonts w:ascii="Arial" w:eastAsia="Arial" w:hAnsi="Arial" w:cs="Arial"/>
          <w:noProof/>
        </w:rPr>
        <mc:AlternateContent>
          <mc:Choice Requires="wpg">
            <w:drawing>
              <wp:anchor distT="0" distB="0" distL="114300" distR="114300" simplePos="0" relativeHeight="251661824" behindDoc="0" locked="0" layoutInCell="1" allowOverlap="1" wp14:anchorId="32914741" wp14:editId="0A67606F">
                <wp:simplePos x="0" y="0"/>
                <wp:positionH relativeFrom="column">
                  <wp:posOffset>4556125</wp:posOffset>
                </wp:positionH>
                <wp:positionV relativeFrom="paragraph">
                  <wp:posOffset>-284480</wp:posOffset>
                </wp:positionV>
                <wp:extent cx="2195830" cy="996950"/>
                <wp:effectExtent l="3175" t="1270" r="1270" b="1905"/>
                <wp:wrapNone/>
                <wp:docPr id="8" name="Group 2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996950"/>
                          <a:chOff x="0" y="0"/>
                          <a:chExt cx="20000" cy="20000"/>
                        </a:xfrm>
                      </wpg:grpSpPr>
                      <wps:wsp>
                        <wps:cNvPr id="9" name="Freeform 2017"/>
                        <wps:cNvSpPr>
                          <a:spLocks/>
                        </wps:cNvSpPr>
                        <wps:spPr bwMode="auto">
                          <a:xfrm>
                            <a:off x="0" y="0"/>
                            <a:ext cx="20000" cy="20000"/>
                          </a:xfrm>
                          <a:custGeom>
                            <a:avLst/>
                            <a:gdLst>
                              <a:gd name="T0" fmla="*/ 0 w 20000"/>
                              <a:gd name="T1" fmla="*/ 0 h 20000"/>
                              <a:gd name="T2" fmla="*/ 0 w 20000"/>
                              <a:gd name="T3" fmla="*/ 19982 h 20000"/>
                              <a:gd name="T4" fmla="*/ 19994 w 20000"/>
                              <a:gd name="T5" fmla="*/ 19982 h 20000"/>
                              <a:gd name="T6" fmla="*/ 19994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82"/>
                                </a:lnTo>
                                <a:lnTo>
                                  <a:pt x="19994" y="19982"/>
                                </a:lnTo>
                                <a:lnTo>
                                  <a:pt x="19994" y="0"/>
                                </a:lnTo>
                                <a:lnTo>
                                  <a:pt x="0" y="0"/>
                                </a:lnTo>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cap="flat">
                                <a:solidFill>
                                  <a:srgbClr val="000000"/>
                                </a:solidFill>
                                <a:round/>
                                <a:headEnd type="none" w="med" len="med"/>
                                <a:tailEnd type="none" w="med" len="me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0" name="Rectangle 2018"/>
                        <wps:cNvSpPr>
                          <a:spLocks noChangeArrowheads="1"/>
                        </wps:cNvSpPr>
                        <wps:spPr bwMode="auto">
                          <a:xfrm>
                            <a:off x="0" y="0"/>
                            <a:ext cx="19994" cy="199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63D7FF" w14:textId="2EACDFD2" w:rsidR="005D2DC8" w:rsidRDefault="00941D6B">
                              <w:pPr>
                                <w:tabs>
                                  <w:tab w:val="left" w:pos="8280"/>
                                </w:tabs>
                                <w:jc w:val="right"/>
                                <w:rPr>
                                  <w:rFonts w:ascii="Arial" w:eastAsia="Arial" w:hAnsi="Arial"/>
                                  <w:smallCaps/>
                                  <w:sz w:val="16"/>
                                </w:rPr>
                              </w:pPr>
                              <w:r>
                                <w:rPr>
                                  <w:rFonts w:ascii="Arial" w:eastAsia="Arial" w:hAnsi="Arial"/>
                                  <w:smallCaps/>
                                  <w:sz w:val="16"/>
                                </w:rPr>
                                <w:t>Julia</w:t>
                              </w:r>
                              <w:r w:rsidR="00B73366">
                                <w:rPr>
                                  <w:rFonts w:ascii="Arial" w:eastAsia="Arial" w:hAnsi="Arial"/>
                                  <w:smallCaps/>
                                  <w:sz w:val="16"/>
                                </w:rPr>
                                <w:t xml:space="preserve"> Krog, Director</w:t>
                              </w:r>
                            </w:p>
                            <w:p w14:paraId="6562312B" w14:textId="77777777" w:rsidR="003102F9" w:rsidRDefault="00B73366">
                              <w:pPr>
                                <w:tabs>
                                  <w:tab w:val="left" w:pos="8280"/>
                                </w:tabs>
                                <w:jc w:val="right"/>
                                <w:rPr>
                                  <w:rFonts w:ascii="Arial" w:eastAsia="Arial" w:hAnsi="Arial"/>
                                  <w:sz w:val="16"/>
                                </w:rPr>
                              </w:pPr>
                              <w:r w:rsidRPr="00D069DF">
                                <w:rPr>
                                  <w:rFonts w:ascii="Arial" w:eastAsia="Arial" w:hAnsi="Arial"/>
                                  <w:smallCaps/>
                                  <w:sz w:val="16"/>
                                </w:rPr>
                                <w:t xml:space="preserve">Telephone: </w:t>
                              </w:r>
                              <w:r>
                                <w:rPr>
                                  <w:rFonts w:ascii="Arial" w:eastAsia="Arial" w:hAnsi="Arial"/>
                                  <w:sz w:val="16"/>
                                </w:rPr>
                                <w:t>707-234-6650</w:t>
                              </w:r>
                            </w:p>
                            <w:p w14:paraId="03052F2B" w14:textId="77777777" w:rsidR="003102F9" w:rsidRDefault="00B73366">
                              <w:pPr>
                                <w:tabs>
                                  <w:tab w:val="left" w:pos="8280"/>
                                </w:tabs>
                                <w:jc w:val="right"/>
                                <w:rPr>
                                  <w:rFonts w:ascii="Arial" w:eastAsia="Arial" w:hAnsi="Arial"/>
                                  <w:smallCaps/>
                                  <w:sz w:val="16"/>
                                </w:rPr>
                              </w:pPr>
                              <w:r>
                                <w:rPr>
                                  <w:rFonts w:ascii="Arial" w:eastAsia="Arial" w:hAnsi="Arial"/>
                                  <w:smallCaps/>
                                  <w:sz w:val="16"/>
                                </w:rPr>
                                <w:t>Fax: 707-463-5709</w:t>
                              </w:r>
                            </w:p>
                            <w:p w14:paraId="78EF315A" w14:textId="77777777" w:rsidR="003102F9" w:rsidRDefault="00B73366">
                              <w:pPr>
                                <w:tabs>
                                  <w:tab w:val="left" w:pos="8280"/>
                                </w:tabs>
                                <w:jc w:val="right"/>
                                <w:rPr>
                                  <w:rFonts w:ascii="Arial" w:eastAsia="Arial" w:hAnsi="Arial"/>
                                  <w:smallCaps/>
                                  <w:sz w:val="16"/>
                                </w:rPr>
                              </w:pPr>
                              <w:r>
                                <w:rPr>
                                  <w:rFonts w:ascii="Arial" w:eastAsia="Arial" w:hAnsi="Arial"/>
                                  <w:smallCaps/>
                                  <w:sz w:val="16"/>
                                </w:rPr>
                                <w:t>FB Phone: 707-964-5379</w:t>
                              </w:r>
                            </w:p>
                            <w:p w14:paraId="0B453466" w14:textId="77777777" w:rsidR="003102F9" w:rsidRDefault="00B73366">
                              <w:pPr>
                                <w:tabs>
                                  <w:tab w:val="left" w:pos="8280"/>
                                </w:tabs>
                                <w:jc w:val="right"/>
                                <w:rPr>
                                  <w:rFonts w:ascii="Arial" w:eastAsia="Arial" w:hAnsi="Arial"/>
                                  <w:sz w:val="16"/>
                                </w:rPr>
                              </w:pPr>
                              <w:r>
                                <w:rPr>
                                  <w:rFonts w:ascii="Arial" w:eastAsia="Arial" w:hAnsi="Arial"/>
                                  <w:smallCaps/>
                                  <w:sz w:val="16"/>
                                </w:rPr>
                                <w:t>FB Fax: 707-961-2427</w:t>
                              </w:r>
                            </w:p>
                            <w:p w14:paraId="78F7EA6B" w14:textId="77777777" w:rsidR="003102F9" w:rsidRDefault="00B73366">
                              <w:pPr>
                                <w:tabs>
                                  <w:tab w:val="left" w:pos="8280"/>
                                </w:tabs>
                                <w:jc w:val="right"/>
                                <w:rPr>
                                  <w:rFonts w:ascii="Arial" w:eastAsia="Arial" w:hAnsi="Arial"/>
                                  <w:sz w:val="16"/>
                                </w:rPr>
                              </w:pPr>
                              <w:r>
                                <w:rPr>
                                  <w:rFonts w:ascii="Arial" w:eastAsia="Arial" w:hAnsi="Arial"/>
                                  <w:sz w:val="16"/>
                                </w:rPr>
                                <w:t>pbs@mendocinocounty.org</w:t>
                              </w:r>
                            </w:p>
                            <w:p w14:paraId="59E90201" w14:textId="77777777" w:rsidR="003102F9" w:rsidRDefault="00B73366">
                              <w:pPr>
                                <w:tabs>
                                  <w:tab w:val="left" w:pos="8280"/>
                                </w:tabs>
                                <w:jc w:val="right"/>
                                <w:rPr>
                                  <w:rFonts w:ascii="Arial" w:eastAsia="Arial" w:hAnsi="Arial"/>
                                  <w:sz w:val="16"/>
                                </w:rPr>
                              </w:pPr>
                              <w:r>
                                <w:rPr>
                                  <w:rFonts w:ascii="Arial" w:eastAsia="Arial" w:hAnsi="Arial"/>
                                  <w:sz w:val="16"/>
                                </w:rPr>
                                <w:t>www.mendocinocounty.org/pbs</w:t>
                              </w:r>
                            </w:p>
                            <w:p w14:paraId="5AFED95F" w14:textId="77777777" w:rsidR="003102F9" w:rsidRDefault="009C5CD1"/>
                            <w:p w14:paraId="7DE5F8C2" w14:textId="77777777" w:rsidR="00323A67" w:rsidRDefault="009C5CD1"/>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14741" id="Group 2016" o:spid="_x0000_s1036" style="position:absolute;margin-left:358.75pt;margin-top:-22.4pt;width:172.9pt;height:78.5pt;z-index:25166182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">
                <v:shape id="Freeform 2017" o:spid="_x0000_s103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" path="m,l,19982r19994,l19994,,,e" filled="f" stroked="f" strokeweight=".25pt">
                  <v:path arrowok="t" o:connecttype="custom" o:connectlocs="0,0;0,19982;19994,19982;19994,0;0,0" o:connectangles="0,0,0,0,0"/>
                </v:shape>
                <v:rect id="Rectangle 2018" o:spid="_x0000_s1038" style="position:absolute;width:19994;height:19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" filled="f" stroked="f" strokeweight=".25pt">
                  <v:textbox inset="1pt,1pt,1pt,1pt">
                    <w:txbxContent>
                      <w:p w14:paraId="6463D7FF" w14:textId="2EACDFD2" w:rsidR="005D2DC8" w:rsidRDefault="00941D6B">
                        <w:pPr>
                          <w:tabs>
                            <w:tab w:val="left" w:pos="8280"/>
                          </w:tabs>
                          <w:jc w:val="right"/>
                          <w:rPr>
                            <w:rFonts w:ascii="Arial" w:eastAsia="Arial" w:hAnsi="Arial"/>
                            <w:smallCaps/>
                            <w:sz w:val="16"/>
                          </w:rPr>
                        </w:pPr>
                        <w:r>
                          <w:rPr>
                            <w:rFonts w:ascii="Arial" w:eastAsia="Arial" w:hAnsi="Arial"/>
                            <w:smallCaps/>
                            <w:sz w:val="16"/>
                          </w:rPr>
                          <w:t>Julia</w:t>
                        </w:r>
                        <w:r w:rsidR="00B73366">
                          <w:rPr>
                            <w:rFonts w:ascii="Arial" w:eastAsia="Arial" w:hAnsi="Arial"/>
                            <w:smallCaps/>
                            <w:sz w:val="16"/>
                          </w:rPr>
                          <w:t xml:space="preserve"> Krog, Director</w:t>
                        </w:r>
                      </w:p>
                      <w:p w14:paraId="6562312B" w14:textId="77777777" w:rsidR="003102F9" w:rsidRDefault="00B73366">
                        <w:pPr>
                          <w:tabs>
                            <w:tab w:val="left" w:pos="8280"/>
                          </w:tabs>
                          <w:jc w:val="right"/>
                          <w:rPr>
                            <w:rFonts w:ascii="Arial" w:eastAsia="Arial" w:hAnsi="Arial"/>
                            <w:sz w:val="16"/>
                          </w:rPr>
                        </w:pPr>
                        <w:r w:rsidRPr="00D069DF">
                          <w:rPr>
                            <w:rFonts w:ascii="Arial" w:eastAsia="Arial" w:hAnsi="Arial"/>
                            <w:smallCaps/>
                            <w:sz w:val="16"/>
                          </w:rPr>
                          <w:t xml:space="preserve">Telephone: </w:t>
                        </w:r>
                        <w:r>
                          <w:rPr>
                            <w:rFonts w:ascii="Arial" w:eastAsia="Arial" w:hAnsi="Arial"/>
                            <w:sz w:val="16"/>
                          </w:rPr>
                          <w:t>707-234-6650</w:t>
                        </w:r>
                      </w:p>
                      <w:p w14:paraId="03052F2B" w14:textId="77777777" w:rsidR="003102F9" w:rsidRDefault="00B73366">
                        <w:pPr>
                          <w:tabs>
                            <w:tab w:val="left" w:pos="8280"/>
                          </w:tabs>
                          <w:jc w:val="right"/>
                          <w:rPr>
                            <w:rFonts w:ascii="Arial" w:eastAsia="Arial" w:hAnsi="Arial"/>
                            <w:smallCaps/>
                            <w:sz w:val="16"/>
                          </w:rPr>
                        </w:pPr>
                        <w:r>
                          <w:rPr>
                            <w:rFonts w:ascii="Arial" w:eastAsia="Arial" w:hAnsi="Arial"/>
                            <w:smallCaps/>
                            <w:sz w:val="16"/>
                          </w:rPr>
                          <w:t>Fax: 707-463-5709</w:t>
                        </w:r>
                      </w:p>
                      <w:p w14:paraId="78EF315A" w14:textId="77777777" w:rsidR="003102F9" w:rsidRDefault="00B73366">
                        <w:pPr>
                          <w:tabs>
                            <w:tab w:val="left" w:pos="8280"/>
                          </w:tabs>
                          <w:jc w:val="right"/>
                          <w:rPr>
                            <w:rFonts w:ascii="Arial" w:eastAsia="Arial" w:hAnsi="Arial"/>
                            <w:smallCaps/>
                            <w:sz w:val="16"/>
                          </w:rPr>
                        </w:pPr>
                        <w:r>
                          <w:rPr>
                            <w:rFonts w:ascii="Arial" w:eastAsia="Arial" w:hAnsi="Arial"/>
                            <w:smallCaps/>
                            <w:sz w:val="16"/>
                          </w:rPr>
                          <w:t>FB Phone: 707-964-5379</w:t>
                        </w:r>
                      </w:p>
                      <w:p w14:paraId="0B453466" w14:textId="77777777" w:rsidR="003102F9" w:rsidRDefault="00B73366">
                        <w:pPr>
                          <w:tabs>
                            <w:tab w:val="left" w:pos="8280"/>
                          </w:tabs>
                          <w:jc w:val="right"/>
                          <w:rPr>
                            <w:rFonts w:ascii="Arial" w:eastAsia="Arial" w:hAnsi="Arial"/>
                            <w:sz w:val="16"/>
                          </w:rPr>
                        </w:pPr>
                        <w:r>
                          <w:rPr>
                            <w:rFonts w:ascii="Arial" w:eastAsia="Arial" w:hAnsi="Arial"/>
                            <w:smallCaps/>
                            <w:sz w:val="16"/>
                          </w:rPr>
                          <w:t>FB Fax: 707-961-2427</w:t>
                        </w:r>
                      </w:p>
                      <w:p w14:paraId="78F7EA6B" w14:textId="77777777" w:rsidR="003102F9" w:rsidRDefault="00B73366">
                        <w:pPr>
                          <w:tabs>
                            <w:tab w:val="left" w:pos="8280"/>
                          </w:tabs>
                          <w:jc w:val="right"/>
                          <w:rPr>
                            <w:rFonts w:ascii="Arial" w:eastAsia="Arial" w:hAnsi="Arial"/>
                            <w:sz w:val="16"/>
                          </w:rPr>
                        </w:pPr>
                        <w:r>
                          <w:rPr>
                            <w:rFonts w:ascii="Arial" w:eastAsia="Arial" w:hAnsi="Arial"/>
                            <w:sz w:val="16"/>
                          </w:rPr>
                          <w:t>pbs@mendocinocounty.org</w:t>
                        </w:r>
                      </w:p>
                      <w:p w14:paraId="59E90201" w14:textId="77777777" w:rsidR="003102F9" w:rsidRDefault="00B73366">
                        <w:pPr>
                          <w:tabs>
                            <w:tab w:val="left" w:pos="8280"/>
                          </w:tabs>
                          <w:jc w:val="right"/>
                          <w:rPr>
                            <w:rFonts w:ascii="Arial" w:eastAsia="Arial" w:hAnsi="Arial"/>
                            <w:sz w:val="16"/>
                          </w:rPr>
                        </w:pPr>
                        <w:r>
                          <w:rPr>
                            <w:rFonts w:ascii="Arial" w:eastAsia="Arial" w:hAnsi="Arial"/>
                            <w:sz w:val="16"/>
                          </w:rPr>
                          <w:t>www.mendocinocounty.org/pbs</w:t>
                        </w:r>
                      </w:p>
                      <w:p w14:paraId="5AFED95F" w14:textId="77777777" w:rsidR="003102F9" w:rsidRDefault="00941D6B"/>
                      <w:p w14:paraId="7DE5F8C2" w14:textId="77777777" w:rsidR="00323A67" w:rsidRDefault="00941D6B"/>
                    </w:txbxContent>
                  </v:textbox>
                </v:rect>
              </v:group>
            </w:pict>
          </mc:Fallback>
        </mc:AlternateContent>
      </w:r>
      <w:r>
        <w:rPr>
          <w:rFonts w:ascii="Arial" w:eastAsia="Arial" w:hAnsi="Arial" w:cs="Arial"/>
          <w:noProof/>
        </w:rPr>
        <mc:AlternateContent>
          <mc:Choice Requires="wps">
            <w:drawing>
              <wp:anchor distT="0" distB="0" distL="114300" distR="114300" simplePos="0" relativeHeight="251660800" behindDoc="0" locked="0" layoutInCell="1" allowOverlap="1" wp14:anchorId="3AEB314E" wp14:editId="6BCF52E7">
                <wp:simplePos x="0" y="0"/>
                <wp:positionH relativeFrom="margin">
                  <wp:posOffset>807085</wp:posOffset>
                </wp:positionH>
                <wp:positionV relativeFrom="paragraph">
                  <wp:posOffset>-320675</wp:posOffset>
                </wp:positionV>
                <wp:extent cx="5669915" cy="1006475"/>
                <wp:effectExtent l="0" t="3175" r="0" b="0"/>
                <wp:wrapNone/>
                <wp:docPr id="7" name="Rectangle 2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915" cy="1006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7DD30A" w14:textId="77777777" w:rsidR="00323A67" w:rsidRDefault="009C5CD1"/>
                          <w:p w14:paraId="6D161899" w14:textId="77777777" w:rsidR="00323A67" w:rsidRDefault="00B73366">
                            <w:pPr>
                              <w:rPr>
                                <w:rFonts w:ascii="Arial" w:eastAsia="Arial" w:hAnsi="Arial"/>
                                <w:b/>
                                <w:smallCaps/>
                                <w:noProof/>
                                <w:sz w:val="28"/>
                              </w:rPr>
                            </w:pPr>
                            <w:r>
                              <w:rPr>
                                <w:rFonts w:ascii="Arial" w:eastAsia="Arial" w:hAnsi="Arial"/>
                                <w:b/>
                                <w:smallCaps/>
                                <w:noProof/>
                                <w:sz w:val="28"/>
                              </w:rPr>
                              <w:t>County of Mendocino</w:t>
                            </w:r>
                          </w:p>
                          <w:p w14:paraId="03BA89FD" w14:textId="77777777" w:rsidR="00323A67" w:rsidRDefault="00B73366">
                            <w:pPr>
                              <w:rPr>
                                <w:rFonts w:ascii="Arial" w:eastAsia="Arial" w:hAnsi="Arial"/>
                                <w:b/>
                                <w:smallCaps/>
                                <w:sz w:val="32"/>
                              </w:rPr>
                            </w:pPr>
                            <w:r>
                              <w:rPr>
                                <w:rFonts w:ascii="Arial" w:eastAsia="Arial" w:hAnsi="Arial"/>
                                <w:b/>
                                <w:smallCaps/>
                                <w:sz w:val="32"/>
                              </w:rPr>
                              <w:t xml:space="preserve">Department of Planning and Building Services </w:t>
                            </w:r>
                          </w:p>
                          <w:p w14:paraId="264C71AC" w14:textId="77777777" w:rsidR="00A135DE" w:rsidRDefault="00B73366">
                            <w:r>
                              <w:rPr>
                                <w:rFonts w:ascii="Arial" w:eastAsia="Arial" w:hAnsi="Arial"/>
                                <w:smallCaps/>
                              </w:rPr>
                              <w:t xml:space="preserve">860 North Bush Street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Ukiah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California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95482</w:t>
                            </w:r>
                          </w:p>
                          <w:p w14:paraId="5DB1A741" w14:textId="77777777" w:rsidR="00323A67" w:rsidRDefault="00B73366">
                            <w:r>
                              <w:rPr>
                                <w:rFonts w:ascii="Arial" w:eastAsia="Arial" w:hAnsi="Arial"/>
                                <w:smallCaps/>
                              </w:rPr>
                              <w:t xml:space="preserve">120 West Fir Street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Fort Bragg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California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95437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9" o:spid="_x0000_s1039" style="position:absolute;margin-left:63.55pt;margin-top:-25.25pt;width:446.45pt;height:79.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" filled="f" stroked="f" strokeweight="1pt">
                <v:textbox inset="0,0,0,0">
                  <w:txbxContent>
                    <w:p w:rsidR="00323A67" w:rsidRDefault="009A2E97"/>
                    <w:p w:rsidR="00323A67" w:rsidRDefault="00B73366">
                      <w:pPr>
                        <w:rPr>
                          <w:rFonts w:ascii="Arial" w:eastAsia="Arial" w:hAnsi="Arial"/>
                          <w:b/>
                          <w:smallCaps/>
                          <w:noProof/>
                          <w:sz w:val="28"/>
                        </w:rPr>
                      </w:pPr>
                      <w:r>
                        <w:rPr>
                          <w:rFonts w:ascii="Arial" w:eastAsia="Arial" w:hAnsi="Arial"/>
                          <w:b/>
                          <w:smallCaps/>
                          <w:noProof/>
                          <w:sz w:val="28"/>
                        </w:rPr>
                        <w:t>County of Mendocino</w:t>
                      </w:r>
                    </w:p>
                    <w:p w:rsidR="00323A67" w:rsidRDefault="00B73366">
                      <w:pPr>
                        <w:rPr>
                          <w:rFonts w:ascii="Arial" w:eastAsia="Arial" w:hAnsi="Arial"/>
                          <w:b/>
                          <w:smallCaps/>
                          <w:sz w:val="32"/>
                        </w:rPr>
                      </w:pPr>
                      <w:r>
                        <w:rPr>
                          <w:rFonts w:ascii="Arial" w:eastAsia="Arial" w:hAnsi="Arial"/>
                          <w:b/>
                          <w:smallCaps/>
                          <w:sz w:val="32"/>
                        </w:rPr>
                        <w:t xml:space="preserve">Department of Planning and Building Services </w:t>
                      </w:r>
                    </w:p>
                    <w:p w:rsidR="00A135DE" w:rsidRDefault="00B73366">
                      <w:r>
                        <w:rPr>
                          <w:rFonts w:ascii="Arial" w:eastAsia="Arial" w:hAnsi="Arial"/>
                          <w:smallCaps/>
                        </w:rPr>
                        <w:t xml:space="preserve">860 North Bush Street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Ukiah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California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95482</w:t>
                      </w:r>
                    </w:p>
                    <w:p w:rsidR="00323A67" w:rsidRDefault="00B73366">
                      <w:r>
                        <w:rPr>
                          <w:rFonts w:ascii="Arial" w:eastAsia="Arial" w:hAnsi="Arial"/>
                          <w:smallCaps/>
                        </w:rPr>
                        <w:t xml:space="preserve">120 West Fir Street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Fort Bragg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California </w:t>
                      </w:r>
                      <w:r>
                        <w:rPr>
                          <w:rFonts w:ascii="Arial" w:eastAsia="Arial" w:hAnsi="Arial"/>
                          <w:smallCaps/>
                        </w:rPr>
                        <w:fldChar w:fldCharType="begin"/>
                      </w:r>
                      <w:r>
                        <w:rPr>
                          <w:rFonts w:ascii="Arial" w:eastAsia="Arial" w:hAnsi="Arial"/>
                          <w:smallCaps/>
                        </w:rPr>
                        <w:instrText>symbol 158 \f "Wingdings" \s 11</w:instrText>
                      </w:r>
                      <w:r>
                        <w:rPr>
                          <w:rFonts w:ascii="Arial" w:eastAsia="Arial" w:hAnsi="Arial"/>
                          <w:smallCaps/>
                        </w:rPr>
                        <w:fldChar w:fldCharType="separate"/>
                      </w:r>
                      <w:r>
                        <w:rPr>
                          <w:rFonts w:ascii="Arial" w:eastAsia="Arial" w:hAnsi="Arial"/>
                          <w:smallCaps/>
                        </w:rPr>
                        <w:t>ž</w:t>
                      </w:r>
                      <w:r>
                        <w:rPr>
                          <w:rFonts w:ascii="Arial" w:eastAsia="Arial" w:hAnsi="Arial"/>
                          <w:smallCaps/>
                        </w:rPr>
                        <w:fldChar w:fldCharType="end"/>
                      </w:r>
                      <w:r>
                        <w:rPr>
                          <w:rFonts w:ascii="Arial" w:eastAsia="Arial" w:hAnsi="Arial"/>
                          <w:smallCaps/>
                        </w:rPr>
                        <w:t xml:space="preserve"> 95437</w:t>
                      </w:r>
                    </w:p>
                  </w:txbxContent>
                </v:textbox>
                <w10:wrap anchorx="margin"/>
              </v:rect>
            </w:pict>
          </mc:Fallback>
        </mc:AlternateContent>
      </w:r>
      <w:r>
        <w:rPr>
          <w:rFonts w:ascii="Arial" w:eastAsia="Arial" w:hAnsi="Arial" w:cs="Arial"/>
          <w:noProof/>
        </w:rPr>
        <mc:AlternateContent>
          <mc:Choice Requires="wps">
            <w:drawing>
              <wp:anchor distT="0" distB="0" distL="114300" distR="114300" simplePos="0" relativeHeight="251662848" behindDoc="0" locked="0" layoutInCell="1" allowOverlap="1" wp14:anchorId="0BAC5265" wp14:editId="6CE1A483">
                <wp:simplePos x="0" y="0"/>
                <wp:positionH relativeFrom="margin">
                  <wp:posOffset>-198755</wp:posOffset>
                </wp:positionH>
                <wp:positionV relativeFrom="paragraph">
                  <wp:posOffset>-320675</wp:posOffset>
                </wp:positionV>
                <wp:extent cx="1006475" cy="1006475"/>
                <wp:effectExtent l="1270" t="3175" r="1905" b="0"/>
                <wp:wrapNone/>
                <wp:docPr id="6" name="Rectangle 2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006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F168E7" w14:textId="77777777" w:rsidR="00323A67" w:rsidRDefault="00B73366">
                            <w:r>
                              <w:rPr>
                                <w:rFonts w:ascii="CG Times" w:eastAsia="CG Times" w:hAnsi="CG Times"/>
                                <w:b/>
                                <w:noProof/>
                                <w:sz w:val="20"/>
                              </w:rPr>
                              <w:drawing>
                                <wp:inline distT="0" distB="0" distL="0" distR="0" wp14:anchorId="37586B46" wp14:editId="56182EDA">
                                  <wp:extent cx="958215" cy="922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215" cy="922020"/>
                                          </a:xfrm>
                                          <a:prstGeom prst="rect">
                                            <a:avLst/>
                                          </a:prstGeom>
                                          <a:noFill/>
                                          <a:ln>
                                            <a:noFill/>
                                          </a:ln>
                                        </pic:spPr>
                                      </pic:pic>
                                    </a:graphicData>
                                  </a:graphic>
                                </wp:inline>
                              </w:drawing>
                            </w:r>
                          </w:p>
                          <w:p w14:paraId="2E5215CC" w14:textId="77777777" w:rsidR="00323A67" w:rsidRDefault="009C5C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0" o:spid="_x0000_s1040" style="position:absolute;margin-left:-15.65pt;margin-top:-25.25pt;width:79.25pt;height:7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" filled="f" stroked="f" strokeweight="1pt">
                <v:textbox inset="0,0,0,0">
                  <w:txbxContent>
                    <w:p w:rsidR="00323A67" w:rsidRDefault="00B73366">
                      <w:r>
                        <w:rPr>
                          <w:rFonts w:ascii="CG Times" w:eastAsia="CG Times" w:hAnsi="CG Times"/>
                          <w:b/>
                          <w:noProof/>
                          <w:sz w:val="20"/>
                        </w:rPr>
                        <w:drawing>
                          <wp:inline distT="0" distB="0" distL="0" distR="0">
                            <wp:extent cx="958215" cy="922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215" cy="922020"/>
                                    </a:xfrm>
                                    <a:prstGeom prst="rect">
                                      <a:avLst/>
                                    </a:prstGeom>
                                    <a:noFill/>
                                    <a:ln>
                                      <a:noFill/>
                                    </a:ln>
                                  </pic:spPr>
                                </pic:pic>
                              </a:graphicData>
                            </a:graphic>
                          </wp:inline>
                        </w:drawing>
                      </w:r>
                    </w:p>
                    <w:p w:rsidR="00323A67" w:rsidRDefault="009A2E97"/>
                  </w:txbxContent>
                </v:textbox>
                <w10:wrap anchorx="margin"/>
              </v:rect>
            </w:pict>
          </mc:Fallback>
        </mc:AlternateContent>
      </w:r>
    </w:p>
    <w:p w14:paraId="43599424" w14:textId="77777777" w:rsidR="00323A67" w:rsidRDefault="009C5CD1">
      <w:pPr>
        <w:rPr>
          <w:rFonts w:ascii="Arial" w:eastAsia="Arial" w:hAnsi="Arial" w:cs="Arial"/>
        </w:rPr>
      </w:pPr>
    </w:p>
    <w:p w14:paraId="5E950AC8" w14:textId="77777777" w:rsidR="00323A67" w:rsidRDefault="009C5CD1">
      <w:pPr>
        <w:rPr>
          <w:rFonts w:ascii="Arial" w:eastAsia="Arial" w:hAnsi="Arial" w:cs="Arial"/>
        </w:rPr>
      </w:pPr>
    </w:p>
    <w:p w14:paraId="16CB9577" w14:textId="77777777" w:rsidR="00323A67" w:rsidRDefault="009C5CD1">
      <w:pPr>
        <w:spacing w:line="240" w:lineRule="atLeast"/>
        <w:rPr>
          <w:rFonts w:ascii="Arial" w:eastAsia="Arial" w:hAnsi="Arial" w:cs="Arial"/>
        </w:rPr>
      </w:pPr>
    </w:p>
    <w:p w14:paraId="1B31C4E8" w14:textId="77777777" w:rsidR="00323A67" w:rsidRDefault="00B73366">
      <w:pPr>
        <w:spacing w:line="240" w:lineRule="atLeast"/>
        <w:rPr>
          <w:rFonts w:ascii="Arial" w:eastAsia="Arial" w:hAnsi="Arial" w:cs="Arial"/>
        </w:rPr>
      </w:pPr>
      <w:r>
        <w:rPr>
          <w:rFonts w:ascii="Arial" w:eastAsia="Arial" w:hAnsi="Arial" w:cs="Arial"/>
          <w:noProof/>
        </w:rPr>
        <mc:AlternateContent>
          <mc:Choice Requires="wps">
            <w:drawing>
              <wp:anchor distT="0" distB="0" distL="114300" distR="114300" simplePos="0" relativeHeight="251663872" behindDoc="0" locked="0" layoutInCell="1" allowOverlap="1" wp14:anchorId="27711BCB" wp14:editId="39440B4B">
                <wp:simplePos x="0" y="0"/>
                <wp:positionH relativeFrom="margin">
                  <wp:posOffset>-107315</wp:posOffset>
                </wp:positionH>
                <wp:positionV relativeFrom="paragraph">
                  <wp:posOffset>69850</wp:posOffset>
                </wp:positionV>
                <wp:extent cx="6858000" cy="635"/>
                <wp:effectExtent l="6985" t="7620" r="12065" b="10795"/>
                <wp:wrapNone/>
                <wp:docPr id="5" name="Line 2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line">
                          <a:avLst/>
                        </a:prstGeom>
                        <a:noFill/>
                        <a:ln w="1270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7A0AD" id="Line 2021"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pt,5.5pt" to="531.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" strokeweight="1pt">
                <v:stroke startarrowwidth="wide" endarrowwidth="wide"/>
                <w10:wrap anchorx="margin"/>
              </v:line>
            </w:pict>
          </mc:Fallback>
        </mc:AlternateContent>
      </w:r>
      <w:r>
        <w:rPr>
          <w:rFonts w:ascii="Arial" w:eastAsia="Arial" w:hAnsi="Arial" w:cs="Arial"/>
          <w:noProof/>
        </w:rPr>
        <mc:AlternateContent>
          <mc:Choice Requires="wps">
            <w:drawing>
              <wp:anchor distT="0" distB="0" distL="114300" distR="114300" simplePos="0" relativeHeight="251664896" behindDoc="0" locked="0" layoutInCell="1" allowOverlap="1" wp14:anchorId="02722034" wp14:editId="6F4A2A34">
                <wp:simplePos x="0" y="0"/>
                <wp:positionH relativeFrom="margin">
                  <wp:posOffset>-107315</wp:posOffset>
                </wp:positionH>
                <wp:positionV relativeFrom="paragraph">
                  <wp:posOffset>106045</wp:posOffset>
                </wp:positionV>
                <wp:extent cx="6858000" cy="635"/>
                <wp:effectExtent l="16510" t="15240" r="21590" b="12700"/>
                <wp:wrapNone/>
                <wp:docPr id="4" name="Line 2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line">
                          <a:avLst/>
                        </a:prstGeom>
                        <a:noFill/>
                        <a:ln w="2540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B65FD" id="Line 2022"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pt,8.35pt" to="531.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" strokeweight="2pt">
                <v:stroke startarrowwidth="wide" endarrowwidth="wide"/>
                <w10:wrap anchorx="margin"/>
              </v:line>
            </w:pict>
          </mc:Fallback>
        </mc:AlternateContent>
      </w:r>
    </w:p>
    <w:p w14:paraId="5F5BC77B" w14:textId="77777777" w:rsidR="00323A67" w:rsidRDefault="009C5CD1">
      <w:pPr>
        <w:spacing w:line="240" w:lineRule="atLeast"/>
        <w:rPr>
          <w:rFonts w:ascii="Arial" w:eastAsia="Arial" w:hAnsi="Arial" w:cs="Arial"/>
        </w:rPr>
      </w:pPr>
    </w:p>
    <w:p w14:paraId="5F00934C" w14:textId="77777777" w:rsidR="00323A67" w:rsidRDefault="009C5CD1">
      <w:pPr>
        <w:spacing w:line="240" w:lineRule="atLeast"/>
        <w:rPr>
          <w:rFonts w:ascii="Arial" w:eastAsia="Arial" w:hAnsi="Arial" w:cs="Arial"/>
        </w:rPr>
      </w:pPr>
    </w:p>
    <w:p w14:paraId="341FADBE" w14:textId="5FA64F07" w:rsidR="00323A67" w:rsidRDefault="009A2E97">
      <w:pPr>
        <w:spacing w:line="240" w:lineRule="atLeast"/>
        <w:rPr>
          <w:rFonts w:ascii="Arial" w:eastAsia="Arial" w:hAnsi="Arial" w:cs="Arial"/>
          <w:b/>
          <w:sz w:val="20"/>
        </w:rPr>
      </w:pPr>
      <w:r>
        <w:rPr>
          <w:rFonts w:ascii="Arial" w:eastAsia="Arial" w:hAnsi="Arial" w:cs="Arial"/>
          <w:b/>
          <w:sz w:val="20"/>
        </w:rPr>
        <w:t>April 1</w:t>
      </w:r>
      <w:r w:rsidR="00D279BA">
        <w:rPr>
          <w:rFonts w:ascii="Arial" w:eastAsia="Arial" w:hAnsi="Arial" w:cs="Arial"/>
          <w:b/>
          <w:sz w:val="20"/>
        </w:rPr>
        <w:t>4</w:t>
      </w:r>
      <w:r>
        <w:rPr>
          <w:rFonts w:ascii="Arial" w:eastAsia="Arial" w:hAnsi="Arial" w:cs="Arial"/>
          <w:b/>
          <w:sz w:val="20"/>
        </w:rPr>
        <w:t xml:space="preserve">, </w:t>
      </w:r>
      <w:r w:rsidR="00B9390A">
        <w:rPr>
          <w:rFonts w:ascii="Arial" w:eastAsia="Arial" w:hAnsi="Arial" w:cs="Arial"/>
          <w:b/>
          <w:sz w:val="20"/>
        </w:rPr>
        <w:t>2022</w:t>
      </w:r>
    </w:p>
    <w:p w14:paraId="3E59116A" w14:textId="77777777" w:rsidR="00323A67" w:rsidRDefault="009C5CD1">
      <w:pPr>
        <w:spacing w:line="240" w:lineRule="atLeast"/>
        <w:rPr>
          <w:rFonts w:ascii="Arial" w:eastAsia="Arial" w:hAnsi="Arial" w:cs="Arial"/>
          <w:b/>
          <w:sz w:val="20"/>
        </w:rPr>
      </w:pPr>
    </w:p>
    <w:p w14:paraId="79FDDC9B" w14:textId="77777777" w:rsidR="00323A67" w:rsidRDefault="00B73366">
      <w:pPr>
        <w:tabs>
          <w:tab w:val="left" w:pos="1530"/>
        </w:tabs>
        <w:spacing w:line="240" w:lineRule="atLeast"/>
        <w:rPr>
          <w:rFonts w:ascii="Arial" w:eastAsia="Arial" w:hAnsi="Arial" w:cs="Arial"/>
          <w:b/>
          <w:sz w:val="20"/>
        </w:rPr>
      </w:pPr>
      <w:r>
        <w:rPr>
          <w:rFonts w:ascii="Arial" w:eastAsia="Arial" w:hAnsi="Arial" w:cs="Arial"/>
          <w:b/>
          <w:sz w:val="20"/>
        </w:rPr>
        <w:t>TO:</w:t>
      </w:r>
      <w:r>
        <w:rPr>
          <w:rFonts w:ascii="Arial" w:eastAsia="Arial" w:hAnsi="Arial" w:cs="Arial"/>
          <w:b/>
          <w:sz w:val="20"/>
        </w:rPr>
        <w:tab/>
      </w:r>
      <w:r w:rsidR="009A2E97">
        <w:rPr>
          <w:rFonts w:ascii="Arial" w:eastAsia="Arial" w:hAnsi="Arial" w:cs="Arial"/>
          <w:b/>
          <w:sz w:val="20"/>
        </w:rPr>
        <w:t>Ukiah Daily Journal</w:t>
      </w:r>
    </w:p>
    <w:p w14:paraId="1B0522FE" w14:textId="77777777" w:rsidR="00323A67" w:rsidRDefault="009C5CD1">
      <w:pPr>
        <w:tabs>
          <w:tab w:val="left" w:pos="1530"/>
        </w:tabs>
        <w:spacing w:line="240" w:lineRule="atLeast"/>
        <w:rPr>
          <w:rFonts w:ascii="Arial" w:eastAsia="Arial" w:hAnsi="Arial" w:cs="Arial"/>
          <w:b/>
          <w:sz w:val="20"/>
        </w:rPr>
      </w:pPr>
    </w:p>
    <w:p w14:paraId="2F1C2757" w14:textId="1BAB28D7" w:rsidR="00323A67" w:rsidRDefault="00B73366">
      <w:pPr>
        <w:tabs>
          <w:tab w:val="left" w:pos="1530"/>
        </w:tabs>
        <w:spacing w:line="240" w:lineRule="atLeast"/>
        <w:rPr>
          <w:rFonts w:ascii="Arial" w:eastAsia="Arial" w:hAnsi="Arial" w:cs="Arial"/>
          <w:b/>
          <w:sz w:val="20"/>
        </w:rPr>
      </w:pPr>
      <w:r>
        <w:rPr>
          <w:rFonts w:ascii="Arial" w:eastAsia="Arial" w:hAnsi="Arial" w:cs="Arial"/>
          <w:b/>
          <w:sz w:val="20"/>
        </w:rPr>
        <w:t>FROM:</w:t>
      </w:r>
      <w:r>
        <w:rPr>
          <w:rFonts w:ascii="Arial" w:eastAsia="Arial" w:hAnsi="Arial" w:cs="Arial"/>
          <w:b/>
          <w:sz w:val="20"/>
        </w:rPr>
        <w:tab/>
      </w:r>
      <w:r w:rsidR="00D279BA">
        <w:rPr>
          <w:rFonts w:ascii="Arial" w:eastAsia="Arial" w:hAnsi="Arial" w:cs="Arial"/>
          <w:b/>
          <w:sz w:val="20"/>
        </w:rPr>
        <w:t>Brooke Larsen, Planning and Building Services</w:t>
      </w:r>
    </w:p>
    <w:p w14:paraId="661E0FDE" w14:textId="77777777" w:rsidR="00323A67" w:rsidRDefault="009C5CD1">
      <w:pPr>
        <w:tabs>
          <w:tab w:val="left" w:pos="1530"/>
        </w:tabs>
        <w:spacing w:line="240" w:lineRule="atLeast"/>
        <w:rPr>
          <w:rFonts w:ascii="Arial" w:eastAsia="Arial" w:hAnsi="Arial" w:cs="Arial"/>
          <w:b/>
          <w:sz w:val="20"/>
        </w:rPr>
      </w:pPr>
    </w:p>
    <w:p w14:paraId="2A539AA1" w14:textId="37B51A0C" w:rsidR="00323A67" w:rsidRDefault="00B73366">
      <w:pPr>
        <w:tabs>
          <w:tab w:val="left" w:pos="1530"/>
        </w:tabs>
        <w:spacing w:line="240" w:lineRule="atLeast"/>
        <w:rPr>
          <w:rFonts w:ascii="Arial" w:eastAsia="Arial" w:hAnsi="Arial" w:cs="Arial"/>
          <w:b/>
          <w:sz w:val="20"/>
        </w:rPr>
      </w:pPr>
      <w:r>
        <w:rPr>
          <w:rFonts w:ascii="Arial" w:eastAsia="Arial" w:hAnsi="Arial" w:cs="Arial"/>
          <w:b/>
          <w:sz w:val="20"/>
        </w:rPr>
        <w:t>SUBJECT:</w:t>
      </w:r>
      <w:r>
        <w:rPr>
          <w:rFonts w:ascii="Arial" w:eastAsia="Arial" w:hAnsi="Arial" w:cs="Arial"/>
          <w:b/>
          <w:sz w:val="20"/>
        </w:rPr>
        <w:tab/>
        <w:t>Publication of Legal Notice</w:t>
      </w:r>
    </w:p>
    <w:p w14:paraId="645FEA4D" w14:textId="77777777" w:rsidR="00323A67" w:rsidRDefault="009C5CD1">
      <w:pPr>
        <w:spacing w:line="240" w:lineRule="atLeast"/>
        <w:rPr>
          <w:rFonts w:ascii="Arial" w:eastAsia="Arial" w:hAnsi="Arial" w:cs="Arial"/>
          <w:b/>
          <w:sz w:val="20"/>
        </w:rPr>
      </w:pPr>
    </w:p>
    <w:p w14:paraId="4EAC87AE" w14:textId="63654A02" w:rsidR="00323A67" w:rsidRDefault="00B73366">
      <w:pPr>
        <w:spacing w:line="240" w:lineRule="atLeast"/>
        <w:rPr>
          <w:rFonts w:ascii="Arial" w:eastAsia="Arial" w:hAnsi="Arial" w:cs="Arial"/>
          <w:b/>
          <w:bCs/>
          <w:sz w:val="20"/>
        </w:rPr>
      </w:pPr>
      <w:r>
        <w:rPr>
          <w:rFonts w:ascii="Arial" w:eastAsia="Arial" w:hAnsi="Arial" w:cs="Arial"/>
          <w:b/>
          <w:bCs/>
          <w:sz w:val="20"/>
        </w:rPr>
        <w:t xml:space="preserve">Please publish the following notice one time on </w:t>
      </w:r>
      <w:r w:rsidR="00D279BA">
        <w:rPr>
          <w:rFonts w:ascii="Arial" w:eastAsia="Arial" w:hAnsi="Arial" w:cs="Arial"/>
          <w:b/>
          <w:bCs/>
          <w:sz w:val="20"/>
        </w:rPr>
        <w:t>April 20</w:t>
      </w:r>
      <w:r w:rsidR="00B9390A">
        <w:rPr>
          <w:rFonts w:ascii="Arial" w:eastAsia="Arial" w:hAnsi="Arial" w:cs="Arial"/>
          <w:b/>
          <w:bCs/>
          <w:sz w:val="20"/>
        </w:rPr>
        <w:t>, 2022</w:t>
      </w:r>
      <w:r>
        <w:rPr>
          <w:rFonts w:ascii="Arial" w:eastAsia="Arial" w:hAnsi="Arial" w:cs="Arial"/>
          <w:b/>
          <w:bCs/>
          <w:sz w:val="20"/>
        </w:rPr>
        <w:t xml:space="preserve"> in the Legal Notices Section of the </w:t>
      </w:r>
      <w:r w:rsidR="009A2E97">
        <w:rPr>
          <w:rFonts w:ascii="Arial" w:eastAsia="Arial" w:hAnsi="Arial" w:cs="Arial"/>
          <w:b/>
          <w:bCs/>
          <w:sz w:val="20"/>
        </w:rPr>
        <w:t>Ukiah Daily Journal</w:t>
      </w:r>
      <w:r>
        <w:rPr>
          <w:rFonts w:ascii="Arial" w:eastAsia="Arial" w:hAnsi="Arial" w:cs="Arial"/>
          <w:b/>
          <w:bCs/>
          <w:sz w:val="20"/>
        </w:rPr>
        <w:t>.</w:t>
      </w:r>
    </w:p>
    <w:p w14:paraId="4BDDF3C7" w14:textId="77777777" w:rsidR="00323A67" w:rsidRDefault="009C5CD1">
      <w:pPr>
        <w:pStyle w:val="Header"/>
        <w:tabs>
          <w:tab w:val="clear" w:pos="4320"/>
          <w:tab w:val="clear" w:pos="8640"/>
        </w:tabs>
        <w:overflowPunct/>
        <w:autoSpaceDE/>
        <w:autoSpaceDN/>
        <w:adjustRightInd/>
        <w:spacing w:line="240" w:lineRule="atLeast"/>
        <w:textAlignment w:val="auto"/>
        <w:rPr>
          <w:rFonts w:ascii="Arial" w:eastAsia="Arial" w:hAnsi="Arial" w:cs="Arial"/>
          <w:b/>
          <w:bCs/>
        </w:rPr>
      </w:pPr>
    </w:p>
    <w:p w14:paraId="1CDE03C5" w14:textId="77777777" w:rsidR="00323A67" w:rsidRDefault="009C5CD1">
      <w:pPr>
        <w:pStyle w:val="Header"/>
        <w:tabs>
          <w:tab w:val="clear" w:pos="4320"/>
          <w:tab w:val="clear" w:pos="8640"/>
        </w:tabs>
        <w:overflowPunct/>
        <w:autoSpaceDE/>
        <w:autoSpaceDN/>
        <w:adjustRightInd/>
        <w:spacing w:line="240" w:lineRule="atLeast"/>
        <w:textAlignment w:val="auto"/>
        <w:rPr>
          <w:rFonts w:ascii="Arial" w:eastAsia="Arial" w:hAnsi="Arial" w:cs="Arial"/>
        </w:rPr>
      </w:pPr>
    </w:p>
    <w:p w14:paraId="0C435451" w14:textId="77777777" w:rsidR="00B9390A" w:rsidRDefault="00B9390A" w:rsidP="00B9390A">
      <w:pPr>
        <w:jc w:val="center"/>
        <w:rPr>
          <w:rFonts w:ascii="Arial" w:eastAsia="Arial" w:hAnsi="Arial" w:cs="Arial"/>
          <w:sz w:val="20"/>
          <w:u w:val="single"/>
        </w:rPr>
      </w:pPr>
      <w:r>
        <w:rPr>
          <w:rFonts w:ascii="Arial" w:eastAsia="Arial" w:hAnsi="Arial" w:cs="Arial"/>
          <w:sz w:val="20"/>
          <w:u w:val="single"/>
        </w:rPr>
        <w:t>NOTICE OF PUBLIC HEARING AND AVAILABILITY OF DRAFT NEGATIVE</w:t>
      </w:r>
    </w:p>
    <w:p w14:paraId="0E06604D" w14:textId="77777777" w:rsidR="00B9390A" w:rsidRDefault="00B9390A" w:rsidP="00B9390A">
      <w:pPr>
        <w:jc w:val="center"/>
        <w:rPr>
          <w:rFonts w:ascii="Arial" w:eastAsia="Arial" w:hAnsi="Arial" w:cs="Arial"/>
          <w:sz w:val="20"/>
        </w:rPr>
      </w:pPr>
      <w:r>
        <w:rPr>
          <w:rFonts w:ascii="Arial" w:eastAsia="Arial" w:hAnsi="Arial" w:cs="Arial"/>
          <w:sz w:val="20"/>
          <w:u w:val="single"/>
        </w:rPr>
        <w:t>DECLARATION FOR PUBLIC REVIEW</w:t>
      </w:r>
      <w:r w:rsidRPr="00CE0C85">
        <w:rPr>
          <w:rFonts w:ascii="Arial" w:eastAsia="Arial" w:hAnsi="Arial" w:cs="Arial"/>
          <w:sz w:val="20"/>
          <w:u w:val="single"/>
        </w:rPr>
        <w:t xml:space="preserve"> </w:t>
      </w:r>
      <w:r>
        <w:rPr>
          <w:rFonts w:ascii="Arial" w:eastAsia="Arial" w:hAnsi="Arial" w:cs="Arial"/>
          <w:sz w:val="20"/>
          <w:u w:val="single"/>
        </w:rPr>
        <w:t>AND NOTICE OF INTENT TO ADOPT A NEGATIVE DECLARATION</w:t>
      </w:r>
    </w:p>
    <w:p w14:paraId="25A91848" w14:textId="77777777" w:rsidR="00B9390A" w:rsidRDefault="00B9390A" w:rsidP="00B9390A">
      <w:pPr>
        <w:rPr>
          <w:rFonts w:ascii="Arial" w:eastAsia="Arial" w:hAnsi="Arial" w:cs="Arial"/>
          <w:sz w:val="20"/>
        </w:rPr>
      </w:pPr>
    </w:p>
    <w:p w14:paraId="63153F5F" w14:textId="183C39DD" w:rsidR="00B9390A" w:rsidRDefault="00B9390A" w:rsidP="00B9390A">
      <w:pPr>
        <w:jc w:val="both"/>
        <w:rPr>
          <w:rStyle w:val="Hyperlink"/>
          <w:rFonts w:ascii="Arial" w:eastAsia="Arial" w:hAnsi="Arial" w:cs="Arial"/>
          <w:sz w:val="20"/>
        </w:rPr>
      </w:pPr>
      <w:r>
        <w:rPr>
          <w:rFonts w:ascii="Arial" w:eastAsia="Arial" w:hAnsi="Arial" w:cs="Arial"/>
          <w:sz w:val="20"/>
        </w:rPr>
        <w:t>NOTICE IS HEREBY GIVEN THAT the Mendocino County Planning Commission, at their regular meet</w:t>
      </w:r>
      <w:r w:rsidR="00D279BA">
        <w:rPr>
          <w:rFonts w:ascii="Arial" w:eastAsia="Arial" w:hAnsi="Arial" w:cs="Arial"/>
          <w:sz w:val="20"/>
        </w:rPr>
        <w:t>ing to be held on Thursday May 19</w:t>
      </w:r>
      <w:r>
        <w:rPr>
          <w:rFonts w:ascii="Arial" w:eastAsia="Arial" w:hAnsi="Arial" w:cs="Arial"/>
          <w:sz w:val="20"/>
        </w:rPr>
        <w:t>, 2022 at 9:00 a.m., will conduct a public hearing on the following project and Draft Negative Declaration at the time listed or as soon thereafter as the item may be heard</w:t>
      </w:r>
      <w:r>
        <w:rPr>
          <w:rFonts w:ascii="Arial" w:eastAsia="Arial" w:hAnsi="Arial" w:cs="Arial"/>
          <w:b/>
          <w:sz w:val="20"/>
        </w:rPr>
        <w:t xml:space="preserve">. </w:t>
      </w:r>
      <w:r w:rsidRPr="00065482">
        <w:rPr>
          <w:rFonts w:ascii="Arial" w:eastAsia="Arial" w:hAnsi="Arial" w:cs="Arial"/>
          <w:sz w:val="20"/>
        </w:rPr>
        <w:t xml:space="preserve">This meeting will be conducted virtually and not available for in person public participation </w:t>
      </w:r>
      <w:r>
        <w:rPr>
          <w:rFonts w:ascii="Arial" w:eastAsia="Arial" w:hAnsi="Arial" w:cs="Arial"/>
          <w:sz w:val="20"/>
        </w:rPr>
        <w:t xml:space="preserve">in an effort to slow the spread of COVID-19 and pursuant to the recommendation of the </w:t>
      </w:r>
      <w:r w:rsidRPr="006363A3">
        <w:rPr>
          <w:rFonts w:ascii="Arial" w:eastAsia="Arial" w:hAnsi="Arial" w:cs="Arial"/>
          <w:sz w:val="20"/>
        </w:rPr>
        <w:t>Mendocino County</w:t>
      </w:r>
      <w:r>
        <w:rPr>
          <w:rFonts w:ascii="Arial" w:eastAsia="Arial" w:hAnsi="Arial" w:cs="Arial"/>
          <w:sz w:val="20"/>
        </w:rPr>
        <w:t xml:space="preserve"> Health Officer and the California Department of Industrial Relations. </w:t>
      </w:r>
      <w:r w:rsidRPr="00065482">
        <w:rPr>
          <w:rFonts w:ascii="Arial" w:eastAsia="Arial" w:hAnsi="Arial" w:cs="Arial"/>
          <w:sz w:val="20"/>
        </w:rPr>
        <w:t xml:space="preserve"> In order to minimize the risk of exposure during this time of emergency, the public may participate digitally in meetings by sending comments to </w:t>
      </w:r>
      <w:hyperlink r:id="rId24" w:history="1">
        <w:r w:rsidRPr="00065482">
          <w:rPr>
            <w:rStyle w:val="Hyperlink"/>
            <w:rFonts w:ascii="Arial" w:eastAsia="Arial" w:hAnsi="Arial" w:cs="Arial"/>
            <w:sz w:val="20"/>
          </w:rPr>
          <w:t>pbscommissions@mendocinocounty.org</w:t>
        </w:r>
      </w:hyperlink>
      <w:r w:rsidRPr="00065482">
        <w:rPr>
          <w:rFonts w:ascii="Arial" w:eastAsia="Arial" w:hAnsi="Arial" w:cs="Arial"/>
          <w:sz w:val="20"/>
        </w:rPr>
        <w:t xml:space="preserve"> or via Telecomment.  The telecomment form may be found at: </w:t>
      </w:r>
      <w:hyperlink r:id="rId25" w:history="1">
        <w:r w:rsidRPr="00065482">
          <w:rPr>
            <w:rStyle w:val="Hyperlink"/>
            <w:rFonts w:ascii="Arial" w:eastAsia="Arial" w:hAnsi="Arial" w:cs="Arial"/>
            <w:sz w:val="20"/>
          </w:rPr>
          <w:t>https://www.mendocinocounty.org/government/planning-building-services/meeting-agendas</w:t>
        </w:r>
      </w:hyperlink>
      <w:r w:rsidRPr="00065482">
        <w:rPr>
          <w:rFonts w:ascii="Arial" w:eastAsia="Arial" w:hAnsi="Arial" w:cs="Arial"/>
          <w:sz w:val="20"/>
        </w:rPr>
        <w:t xml:space="preserve">. The meeting is available for viewing on the Mendocino County YouTube page, at </w:t>
      </w:r>
      <w:hyperlink r:id="rId26" w:history="1">
        <w:r w:rsidRPr="00065482">
          <w:rPr>
            <w:rStyle w:val="Hyperlink"/>
            <w:rFonts w:ascii="Arial" w:eastAsia="Arial" w:hAnsi="Arial" w:cs="Arial"/>
            <w:sz w:val="20"/>
          </w:rPr>
          <w:t>https://www.youtube.com/MendocinoCountyVideo</w:t>
        </w:r>
      </w:hyperlink>
      <w:r w:rsidRPr="00065482">
        <w:rPr>
          <w:rStyle w:val="Hyperlink"/>
          <w:rFonts w:ascii="Arial" w:eastAsia="Arial" w:hAnsi="Arial" w:cs="Arial"/>
          <w:sz w:val="20"/>
        </w:rPr>
        <w:t>.</w:t>
      </w:r>
    </w:p>
    <w:p w14:paraId="412D08B6" w14:textId="77777777" w:rsidR="00B9390A" w:rsidRDefault="00B9390A" w:rsidP="00B9390A">
      <w:pPr>
        <w:jc w:val="both"/>
        <w:rPr>
          <w:rFonts w:ascii="Arial" w:eastAsia="Arial" w:hAnsi="Arial" w:cs="Arial"/>
          <w:sz w:val="20"/>
        </w:rPr>
      </w:pPr>
    </w:p>
    <w:p w14:paraId="77B408DA" w14:textId="77777777" w:rsidR="00B9390A" w:rsidRDefault="00B9390A" w:rsidP="00B9390A">
      <w:pPr>
        <w:ind w:left="720"/>
        <w:rPr>
          <w:rFonts w:ascii="Arial" w:eastAsia="Arial" w:hAnsi="Arial" w:cs="Arial"/>
          <w:sz w:val="20"/>
        </w:rPr>
      </w:pPr>
      <w:r>
        <w:rPr>
          <w:rFonts w:ascii="Arial" w:eastAsia="Arial" w:hAnsi="Arial" w:cs="Arial"/>
          <w:b/>
          <w:sz w:val="20"/>
        </w:rPr>
        <w:t>CASE#:</w:t>
      </w:r>
      <w:r>
        <w:rPr>
          <w:rFonts w:ascii="Arial" w:eastAsia="Arial" w:hAnsi="Arial" w:cs="Arial"/>
          <w:sz w:val="20"/>
        </w:rPr>
        <w:t>  R_2021-0001</w:t>
      </w:r>
    </w:p>
    <w:p w14:paraId="50C49220" w14:textId="77777777" w:rsidR="00B9390A" w:rsidRDefault="00B9390A" w:rsidP="00B9390A">
      <w:pPr>
        <w:ind w:left="720"/>
        <w:rPr>
          <w:rFonts w:ascii="Arial" w:eastAsia="Arial" w:hAnsi="Arial" w:cs="Arial"/>
          <w:sz w:val="20"/>
        </w:rPr>
      </w:pPr>
      <w:r>
        <w:rPr>
          <w:rFonts w:ascii="Arial" w:eastAsia="Arial" w:hAnsi="Arial" w:cs="Arial"/>
          <w:b/>
          <w:sz w:val="20"/>
        </w:rPr>
        <w:t>DATE FILED:</w:t>
      </w:r>
      <w:r>
        <w:rPr>
          <w:rFonts w:ascii="Arial" w:eastAsia="Arial" w:hAnsi="Arial" w:cs="Arial"/>
          <w:sz w:val="20"/>
        </w:rPr>
        <w:t>  6/15/2021</w:t>
      </w:r>
    </w:p>
    <w:p w14:paraId="2026A414" w14:textId="77777777" w:rsidR="00B9390A" w:rsidRDefault="00B9390A" w:rsidP="00B9390A">
      <w:pPr>
        <w:ind w:left="720"/>
        <w:rPr>
          <w:rFonts w:ascii="Arial" w:eastAsia="Arial" w:hAnsi="Arial" w:cs="Arial"/>
          <w:sz w:val="20"/>
        </w:rPr>
      </w:pPr>
      <w:r>
        <w:rPr>
          <w:rFonts w:ascii="Arial" w:eastAsia="Arial" w:hAnsi="Arial" w:cs="Arial"/>
          <w:b/>
          <w:sz w:val="20"/>
        </w:rPr>
        <w:t>OWNER/APPLICANT:</w:t>
      </w:r>
      <w:r>
        <w:rPr>
          <w:rFonts w:ascii="Arial" w:eastAsia="Arial" w:hAnsi="Arial" w:cs="Arial"/>
          <w:sz w:val="20"/>
        </w:rPr>
        <w:t>  GHULAM MURTAZA ANSARI</w:t>
      </w:r>
    </w:p>
    <w:p w14:paraId="05714D90" w14:textId="77777777" w:rsidR="00B9390A" w:rsidRDefault="00B9390A" w:rsidP="00B9390A">
      <w:pPr>
        <w:ind w:left="720"/>
        <w:rPr>
          <w:rFonts w:ascii="Arial" w:eastAsia="Arial" w:hAnsi="Arial" w:cs="Arial"/>
          <w:sz w:val="20"/>
        </w:rPr>
      </w:pPr>
      <w:r>
        <w:rPr>
          <w:rFonts w:ascii="Arial" w:eastAsia="Arial" w:hAnsi="Arial" w:cs="Arial"/>
          <w:b/>
          <w:sz w:val="20"/>
        </w:rPr>
        <w:t>AGENT:</w:t>
      </w:r>
      <w:r>
        <w:rPr>
          <w:rFonts w:ascii="Arial" w:eastAsia="Arial" w:hAnsi="Arial" w:cs="Arial"/>
          <w:sz w:val="20"/>
        </w:rPr>
        <w:t>  WHITCHURCH ENGINEERING</w:t>
      </w:r>
    </w:p>
    <w:p w14:paraId="66B94CED" w14:textId="52515790" w:rsidR="00B9390A" w:rsidRDefault="00B9390A" w:rsidP="00B9390A">
      <w:pPr>
        <w:ind w:left="720"/>
        <w:rPr>
          <w:rFonts w:ascii="Arial" w:eastAsia="Arial" w:hAnsi="Arial" w:cs="Arial"/>
          <w:sz w:val="20"/>
        </w:rPr>
      </w:pPr>
      <w:r>
        <w:rPr>
          <w:rFonts w:ascii="Arial" w:eastAsia="Arial" w:hAnsi="Arial" w:cs="Arial"/>
          <w:b/>
          <w:sz w:val="20"/>
        </w:rPr>
        <w:t>REQUEST:</w:t>
      </w:r>
      <w:r>
        <w:rPr>
          <w:rFonts w:ascii="Arial" w:eastAsia="Arial" w:hAnsi="Arial" w:cs="Arial"/>
          <w:sz w:val="20"/>
        </w:rPr>
        <w:t>  </w:t>
      </w:r>
      <w:r w:rsidR="00CC5B1A" w:rsidRPr="00CC5B1A">
        <w:rPr>
          <w:rFonts w:ascii="Arial" w:eastAsia="Arial" w:hAnsi="Arial" w:cs="Arial"/>
          <w:sz w:val="20"/>
        </w:rPr>
        <w:t>Rezone of a portion of one parcel (.94± acres) from Limited Commercial (C1) to General Commercial (C2). The rezone would allow the addition of an automatic drive-through carwash</w:t>
      </w:r>
      <w:r w:rsidR="00CC5B1A">
        <w:rPr>
          <w:rFonts w:ascii="Arial" w:eastAsia="Arial" w:hAnsi="Arial" w:cs="Arial"/>
          <w:sz w:val="20"/>
        </w:rPr>
        <w:t>.</w:t>
      </w:r>
    </w:p>
    <w:p w14:paraId="6DC9021A" w14:textId="7DBC37AB" w:rsidR="00B9390A" w:rsidRDefault="00B9390A" w:rsidP="00B9390A">
      <w:pPr>
        <w:ind w:left="720"/>
        <w:rPr>
          <w:rFonts w:ascii="Arial" w:eastAsia="Arial" w:hAnsi="Arial" w:cs="Arial"/>
          <w:sz w:val="20"/>
        </w:rPr>
      </w:pPr>
      <w:r>
        <w:rPr>
          <w:rFonts w:ascii="Arial" w:eastAsia="Arial" w:hAnsi="Arial" w:cs="Arial"/>
          <w:b/>
          <w:sz w:val="20"/>
        </w:rPr>
        <w:t>ENVIRONMENTAL DETERMINATION:</w:t>
      </w:r>
      <w:r>
        <w:rPr>
          <w:rFonts w:ascii="Arial" w:eastAsia="Arial" w:hAnsi="Arial" w:cs="Arial"/>
          <w:sz w:val="20"/>
        </w:rPr>
        <w:t xml:space="preserve">  NEGATIVE DECLARATION</w:t>
      </w:r>
    </w:p>
    <w:p w14:paraId="53628FC3" w14:textId="77777777" w:rsidR="00B9390A" w:rsidRDefault="00B9390A" w:rsidP="00B9390A">
      <w:pPr>
        <w:ind w:left="720"/>
        <w:rPr>
          <w:rFonts w:ascii="Arial" w:eastAsia="Arial" w:hAnsi="Arial" w:cs="Arial"/>
          <w:sz w:val="20"/>
        </w:rPr>
      </w:pPr>
      <w:r>
        <w:rPr>
          <w:rFonts w:ascii="Arial" w:eastAsia="Arial" w:hAnsi="Arial" w:cs="Arial"/>
          <w:b/>
          <w:sz w:val="20"/>
        </w:rPr>
        <w:t>LOCATION:</w:t>
      </w:r>
      <w:r>
        <w:rPr>
          <w:rFonts w:ascii="Arial" w:eastAsia="Arial" w:hAnsi="Arial" w:cs="Arial"/>
          <w:sz w:val="20"/>
        </w:rPr>
        <w:t>  1.75± miles south of Ukiah city center, lying west of South State Street (CR 104A) and north of Jefferson Lane (CR 267), located at 1550 S. State St, Ukiah; APN: 003-430-81.</w:t>
      </w:r>
    </w:p>
    <w:p w14:paraId="07321079" w14:textId="77777777" w:rsidR="00B9390A" w:rsidRDefault="00B9390A" w:rsidP="00B9390A">
      <w:pPr>
        <w:ind w:left="720"/>
        <w:rPr>
          <w:rFonts w:ascii="Arial" w:eastAsia="Arial" w:hAnsi="Arial" w:cs="Arial"/>
          <w:sz w:val="20"/>
        </w:rPr>
      </w:pPr>
      <w:r w:rsidRPr="00C64AC5">
        <w:rPr>
          <w:rFonts w:ascii="Arial" w:eastAsia="Arial" w:hAnsi="Arial" w:cs="Arial"/>
          <w:b/>
          <w:sz w:val="20"/>
        </w:rPr>
        <w:t>SUPERVISORIAL DISTRICT:</w:t>
      </w:r>
      <w:r>
        <w:rPr>
          <w:rFonts w:ascii="Arial" w:eastAsia="Arial" w:hAnsi="Arial" w:cs="Arial"/>
          <w:sz w:val="20"/>
        </w:rPr>
        <w:t xml:space="preserve">  5</w:t>
      </w:r>
    </w:p>
    <w:p w14:paraId="26AEA343" w14:textId="77777777" w:rsidR="00B9390A" w:rsidRDefault="00B9390A" w:rsidP="00B9390A">
      <w:pPr>
        <w:ind w:left="720"/>
        <w:rPr>
          <w:rFonts w:ascii="Arial" w:eastAsia="Arial" w:hAnsi="Arial" w:cs="Arial"/>
          <w:sz w:val="20"/>
        </w:rPr>
      </w:pPr>
      <w:r>
        <w:rPr>
          <w:rFonts w:ascii="Arial" w:eastAsia="Arial" w:hAnsi="Arial" w:cs="Arial"/>
          <w:b/>
          <w:sz w:val="20"/>
        </w:rPr>
        <w:t>STAFF PLANNER:</w:t>
      </w:r>
      <w:r>
        <w:rPr>
          <w:rFonts w:ascii="Arial" w:eastAsia="Arial" w:hAnsi="Arial" w:cs="Arial"/>
          <w:sz w:val="20"/>
        </w:rPr>
        <w:t>  TIA SAR</w:t>
      </w:r>
    </w:p>
    <w:p w14:paraId="14BA08C0" w14:textId="77777777" w:rsidR="00B9390A" w:rsidRDefault="00B9390A" w:rsidP="00B9390A">
      <w:pPr>
        <w:ind w:left="651"/>
        <w:jc w:val="both"/>
        <w:rPr>
          <w:rFonts w:ascii="Arial" w:eastAsia="Arial" w:hAnsi="Arial" w:cs="Arial"/>
          <w:sz w:val="20"/>
        </w:rPr>
      </w:pPr>
    </w:p>
    <w:p w14:paraId="3FEE6533" w14:textId="77777777" w:rsidR="00B9390A" w:rsidRDefault="00B9390A" w:rsidP="00B9390A">
      <w:pPr>
        <w:jc w:val="both"/>
        <w:rPr>
          <w:rFonts w:ascii="Arial" w:eastAsia="Arial" w:hAnsi="Arial" w:cs="Arial"/>
          <w:sz w:val="20"/>
        </w:rPr>
      </w:pPr>
      <w:r>
        <w:rPr>
          <w:rFonts w:ascii="Arial" w:eastAsia="Arial" w:hAnsi="Arial" w:cs="Arial"/>
          <w:sz w:val="20"/>
        </w:rPr>
        <w:t xml:space="preserve">A copy of the Draft Negative Declaration, Staff Report and Notice will be available for public review 21 days prior to the hearing at 860 North Bush Street, Ukiah, California, and at 120 West Fir Street, Fort Bragg, California.  The staff report, draft negative declaration, and notice will also be available on the Department of Planning and Building Services website at </w:t>
      </w:r>
      <w:hyperlink r:id="rId27" w:history="1">
        <w:r w:rsidRPr="00584EF1">
          <w:rPr>
            <w:rStyle w:val="Hyperlink"/>
            <w:rFonts w:ascii="Arial" w:eastAsia="Arial" w:hAnsi="Arial" w:cs="Arial"/>
            <w:sz w:val="20"/>
          </w:rPr>
          <w:t>https://www.mendocinocounty.org/government/planning-building-services/meeting-agendas/planning-commission</w:t>
        </w:r>
      </w:hyperlink>
      <w:r w:rsidRPr="00584EF1">
        <w:rPr>
          <w:rFonts w:ascii="Arial" w:eastAsia="Arial" w:hAnsi="Arial" w:cs="Arial"/>
          <w:sz w:val="20"/>
        </w:rPr>
        <w:t>.</w:t>
      </w:r>
    </w:p>
    <w:p w14:paraId="37AD18E4" w14:textId="77777777" w:rsidR="00B9390A" w:rsidRDefault="00B9390A" w:rsidP="00B9390A">
      <w:pPr>
        <w:jc w:val="both"/>
        <w:rPr>
          <w:rFonts w:ascii="Arial" w:eastAsia="Arial" w:hAnsi="Arial" w:cs="Arial"/>
          <w:sz w:val="20"/>
        </w:rPr>
      </w:pPr>
    </w:p>
    <w:p w14:paraId="06A0A19F" w14:textId="479D4B5D" w:rsidR="00B9390A" w:rsidRDefault="00B9390A" w:rsidP="00B9390A">
      <w:pPr>
        <w:autoSpaceDE w:val="0"/>
        <w:autoSpaceDN w:val="0"/>
        <w:adjustRightInd w:val="0"/>
        <w:jc w:val="both"/>
        <w:rPr>
          <w:rFonts w:ascii="Arial" w:eastAsia="Arial" w:hAnsi="Arial" w:cs="Arial"/>
          <w:sz w:val="20"/>
        </w:rPr>
      </w:pPr>
      <w:r>
        <w:rPr>
          <w:rFonts w:ascii="Arial" w:eastAsia="Arial" w:hAnsi="Arial" w:cs="Arial"/>
          <w:sz w:val="20"/>
        </w:rPr>
        <w:t xml:space="preserve">Your comments regarding the above project(s) and/or Draft Negative Declaration are invited.  Written comments may be submitted by mail to the Department of Planning and Building Services Commission Staff, 860 North Bush Street, Ukiah, California.  </w:t>
      </w:r>
      <w:r w:rsidRPr="009472BE">
        <w:rPr>
          <w:rFonts w:ascii="Arial" w:eastAsia="Arial" w:hAnsi="Arial" w:cs="Arial"/>
          <w:sz w:val="20"/>
        </w:rPr>
        <w:t xml:space="preserve">In order to minimize the risk of exposure during this time of emergency, the public may participate digitally in meetings by sending comments to </w:t>
      </w:r>
      <w:hyperlink r:id="rId28" w:history="1">
        <w:r w:rsidRPr="00560269">
          <w:rPr>
            <w:rStyle w:val="Hyperlink"/>
            <w:rFonts w:ascii="Arial" w:eastAsia="Arial" w:hAnsi="Arial" w:cs="Arial"/>
            <w:sz w:val="20"/>
          </w:rPr>
          <w:t>pbscommissions@mendocinocounty.org</w:t>
        </w:r>
      </w:hyperlink>
      <w:r w:rsidR="00D279BA">
        <w:rPr>
          <w:rFonts w:ascii="Arial" w:eastAsia="Arial" w:hAnsi="Arial" w:cs="Arial"/>
          <w:sz w:val="20"/>
        </w:rPr>
        <w:t xml:space="preserve"> by May 18</w:t>
      </w:r>
      <w:bookmarkStart w:id="0" w:name="_GoBack"/>
      <w:bookmarkEnd w:id="0"/>
      <w:r>
        <w:rPr>
          <w:rFonts w:ascii="Arial" w:eastAsia="Arial" w:hAnsi="Arial" w:cs="Arial"/>
          <w:sz w:val="20"/>
        </w:rPr>
        <w:t>, 2022, or orally via telecomment</w:t>
      </w:r>
      <w:r w:rsidRPr="009472BE">
        <w:rPr>
          <w:rFonts w:ascii="Arial" w:eastAsia="Arial" w:hAnsi="Arial" w:cs="Arial"/>
          <w:sz w:val="20"/>
        </w:rPr>
        <w:t xml:space="preserve"> in lieu </w:t>
      </w:r>
      <w:r>
        <w:rPr>
          <w:rFonts w:ascii="Arial" w:eastAsia="Arial" w:hAnsi="Arial" w:cs="Arial"/>
          <w:sz w:val="20"/>
        </w:rPr>
        <w:t xml:space="preserve">of personal attendance. </w:t>
      </w:r>
      <w:r w:rsidRPr="009472BE">
        <w:rPr>
          <w:rFonts w:ascii="Arial" w:eastAsia="Arial" w:hAnsi="Arial" w:cs="Arial"/>
          <w:sz w:val="20"/>
        </w:rPr>
        <w:t xml:space="preserve"> All public comment will be made available to the</w:t>
      </w:r>
      <w:r>
        <w:rPr>
          <w:rFonts w:ascii="Arial" w:eastAsia="Arial" w:hAnsi="Arial" w:cs="Arial"/>
          <w:sz w:val="20"/>
        </w:rPr>
        <w:t xml:space="preserve"> Planning Commission</w:t>
      </w:r>
      <w:r w:rsidRPr="009472BE">
        <w:rPr>
          <w:rFonts w:ascii="Arial" w:eastAsia="Arial" w:hAnsi="Arial" w:cs="Arial"/>
          <w:sz w:val="20"/>
        </w:rPr>
        <w:t xml:space="preserve">, staff, and the general public as they are received and processed by staff, and can be viewed as attachments to this meeting agenda at </w:t>
      </w:r>
      <w:hyperlink r:id="rId29" w:history="1">
        <w:r w:rsidRPr="00584EF1">
          <w:rPr>
            <w:rStyle w:val="Hyperlink"/>
            <w:rFonts w:ascii="Arial" w:eastAsia="Arial" w:hAnsi="Arial" w:cs="Arial"/>
            <w:sz w:val="20"/>
          </w:rPr>
          <w:t>https://www.mendocinocounty.org/government/planning-building-services/meeting-agendas/planning-commission</w:t>
        </w:r>
      </w:hyperlink>
      <w:r w:rsidRPr="00584EF1">
        <w:rPr>
          <w:rFonts w:ascii="Arial" w:eastAsia="Arial" w:hAnsi="Arial" w:cs="Arial"/>
          <w:sz w:val="20"/>
        </w:rPr>
        <w:t>.</w:t>
      </w:r>
      <w:r>
        <w:t xml:space="preserve"> </w:t>
      </w:r>
    </w:p>
    <w:p w14:paraId="5B650C7A" w14:textId="77777777" w:rsidR="00B9390A" w:rsidRDefault="00B9390A" w:rsidP="00B9390A">
      <w:pPr>
        <w:jc w:val="both"/>
        <w:rPr>
          <w:rFonts w:ascii="Arial" w:eastAsia="Arial" w:hAnsi="Arial" w:cs="Arial"/>
          <w:sz w:val="20"/>
        </w:rPr>
      </w:pPr>
    </w:p>
    <w:p w14:paraId="4E9C9B9B" w14:textId="77777777" w:rsidR="00B9390A" w:rsidRDefault="00B9390A" w:rsidP="00B9390A">
      <w:pPr>
        <w:pStyle w:val="BodyText2"/>
      </w:pPr>
      <w:r>
        <w:t>The Planning Commission’s action regarding this idem shall be a recommendation to the Board of Supervisors and the Board action shall be final.  If you challenge the project in court, you may be limited to raising only those issues you or someone else raised at the public hearing described in this notice, or in written correspondence delivered to the Department of Planning and Building Services or the Planning Commission at, or prior to, the public hearing.  All persons are invited to present testimony in this matter.</w:t>
      </w:r>
    </w:p>
    <w:p w14:paraId="690A69BD" w14:textId="77777777" w:rsidR="00B9390A" w:rsidRDefault="00B9390A" w:rsidP="00B9390A">
      <w:pPr>
        <w:jc w:val="both"/>
        <w:rPr>
          <w:rFonts w:ascii="Arial" w:eastAsia="Arial" w:hAnsi="Arial" w:cs="Arial"/>
          <w:sz w:val="20"/>
        </w:rPr>
      </w:pPr>
    </w:p>
    <w:p w14:paraId="4F876F18" w14:textId="77777777" w:rsidR="00B9390A" w:rsidRDefault="00B9390A" w:rsidP="00B9390A">
      <w:pPr>
        <w:jc w:val="both"/>
        <w:rPr>
          <w:rFonts w:ascii="Arial" w:eastAsia="Arial" w:hAnsi="Arial" w:cs="Arial"/>
          <w:sz w:val="20"/>
        </w:rPr>
      </w:pPr>
      <w:r w:rsidRPr="00463662">
        <w:rPr>
          <w:rFonts w:ascii="Arial" w:eastAsia="Arial" w:hAnsi="Arial" w:cs="Arial"/>
          <w:sz w:val="20"/>
        </w:rPr>
        <w:t>AMERICANS WITH DISABILITIES ACT (ADA) COMPLIANCE. Mendocino County complies with ADA requirements and upon request, will attempt to reasonably accommodate individuals with disabilities by making meeting material available in appropriate alternate formats (pursuant to Government Code Section 54953.2). Anyone requiring reasonable accommodation to participate in the meeting should contact the Department of Planning and Bu</w:t>
      </w:r>
      <w:r>
        <w:rPr>
          <w:rFonts w:ascii="Arial" w:eastAsia="Arial" w:hAnsi="Arial" w:cs="Arial"/>
          <w:sz w:val="20"/>
        </w:rPr>
        <w:t>ilding Services by calling 707-</w:t>
      </w:r>
      <w:r w:rsidRPr="00463662">
        <w:rPr>
          <w:rFonts w:ascii="Arial" w:eastAsia="Arial" w:hAnsi="Arial" w:cs="Arial"/>
          <w:sz w:val="20"/>
        </w:rPr>
        <w:t>234-6650 at least five days prior to the meeting.</w:t>
      </w:r>
    </w:p>
    <w:p w14:paraId="19BDDA17" w14:textId="77777777" w:rsidR="00B9390A" w:rsidRDefault="00B9390A" w:rsidP="00B9390A">
      <w:pPr>
        <w:jc w:val="both"/>
        <w:rPr>
          <w:rFonts w:ascii="Arial" w:eastAsia="Arial" w:hAnsi="Arial" w:cs="Arial"/>
          <w:sz w:val="20"/>
        </w:rPr>
      </w:pPr>
    </w:p>
    <w:p w14:paraId="23646D30" w14:textId="77777777" w:rsidR="00B9390A" w:rsidRDefault="00B9390A" w:rsidP="00B9390A">
      <w:pPr>
        <w:jc w:val="both"/>
        <w:rPr>
          <w:rFonts w:ascii="Arial" w:eastAsia="Arial" w:hAnsi="Arial" w:cs="Arial"/>
          <w:sz w:val="20"/>
        </w:rPr>
      </w:pPr>
      <w:r>
        <w:rPr>
          <w:rFonts w:ascii="Arial" w:eastAsia="Arial" w:hAnsi="Arial" w:cs="Arial"/>
          <w:sz w:val="20"/>
        </w:rPr>
        <w:t>Additional information regarding the above noted item may be obtained by calling the Department of Planning and Building Services at 707-234-6650, Monday through Friday, 8:00 a.m. through 5:00 p.m.  Should you desire notification of the Planning Commission's decision you may do so by requesting notification in writing and providing a self-addressed stamped envelope to the Department of Planning and Building Services.</w:t>
      </w:r>
    </w:p>
    <w:p w14:paraId="5EBD9331" w14:textId="77777777" w:rsidR="00B9390A" w:rsidRDefault="00B9390A" w:rsidP="00B9390A">
      <w:pPr>
        <w:jc w:val="both"/>
        <w:rPr>
          <w:rFonts w:ascii="Arial" w:eastAsia="Arial" w:hAnsi="Arial" w:cs="Arial"/>
          <w:sz w:val="20"/>
        </w:rPr>
      </w:pPr>
    </w:p>
    <w:p w14:paraId="29C4A6F4" w14:textId="77777777" w:rsidR="00B9390A" w:rsidRDefault="00B9390A" w:rsidP="00B9390A">
      <w:pPr>
        <w:jc w:val="both"/>
        <w:rPr>
          <w:rFonts w:ascii="Arial" w:eastAsia="Arial" w:hAnsi="Arial" w:cs="Arial"/>
          <w:sz w:val="20"/>
        </w:rPr>
      </w:pPr>
      <w:r>
        <w:rPr>
          <w:rFonts w:ascii="Arial" w:eastAsia="Arial" w:hAnsi="Arial"/>
          <w:caps/>
          <w:sz w:val="20"/>
        </w:rPr>
        <w:t>JULIA KROG,</w:t>
      </w:r>
      <w:r>
        <w:rPr>
          <w:rFonts w:ascii="Arial" w:eastAsia="Arial" w:hAnsi="Arial" w:cs="Arial"/>
          <w:sz w:val="20"/>
        </w:rPr>
        <w:t xml:space="preserve"> Director of Planning and Building Services</w:t>
      </w:r>
    </w:p>
    <w:p w14:paraId="30716D1E" w14:textId="460BDF0D" w:rsidR="00E42DE5" w:rsidRDefault="009C5CD1">
      <w:pPr>
        <w:spacing w:line="360" w:lineRule="auto"/>
        <w:rPr>
          <w:rFonts w:ascii="Arial" w:eastAsia="Arial" w:hAnsi="Arial" w:cs="Arial"/>
          <w:sz w:val="20"/>
        </w:rPr>
      </w:pPr>
    </w:p>
    <w:sectPr w:rsidR="00E42DE5">
      <w:headerReference w:type="default" r:id="rId30"/>
      <w:pgSz w:w="12240" w:h="15840" w:code="1"/>
      <w:pgMar w:top="1080" w:right="900" w:bottom="800" w:left="9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F02BE" w14:textId="77777777" w:rsidR="00AF7BFD" w:rsidRDefault="00B73366">
      <w:r>
        <w:separator/>
      </w:r>
    </w:p>
  </w:endnote>
  <w:endnote w:type="continuationSeparator" w:id="0">
    <w:p w14:paraId="5F838A55" w14:textId="77777777" w:rsidR="00AF7BFD" w:rsidRDefault="00B7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font>
  <w:font w:name="CG Time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3EE80" w14:textId="77777777" w:rsidR="00AF7BFD" w:rsidRDefault="00B73366">
      <w:r>
        <w:separator/>
      </w:r>
    </w:p>
  </w:footnote>
  <w:footnote w:type="continuationSeparator" w:id="0">
    <w:p w14:paraId="67D9BB24" w14:textId="77777777" w:rsidR="00AF7BFD" w:rsidRDefault="00B73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3B4D0" w14:textId="77777777" w:rsidR="00323A67" w:rsidRDefault="009C5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2C571" w14:textId="77777777" w:rsidR="00041F31" w:rsidRDefault="009C5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53A1" w14:textId="77777777" w:rsidR="00323A67" w:rsidRDefault="009C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66C89"/>
    <w:multiLevelType w:val="singleLevel"/>
    <w:tmpl w:val="99799376"/>
    <w:lvl w:ilvl="0">
      <w:start w:val="1"/>
      <w:numFmt w:val="lowerLetter"/>
      <w:pStyle w:val="Quicka"/>
      <w:lvlText w:val="%1)"/>
      <w:lvlJc w:val="left"/>
      <w:pPr>
        <w:tabs>
          <w:tab w:val="num" w:pos="698"/>
        </w:tabs>
      </w:pPr>
      <w:rPr>
        <w:rFonts w:ascii="Times New Roman" w:eastAsia="Times New Roman" w:hAnsi="Times New Roman" w:cs="Times New Roman"/>
        <w:sz w:val="20"/>
        <w:szCs w:val="20"/>
      </w:rPr>
    </w:lvl>
  </w:abstractNum>
  <w:num w:numId="1">
    <w:abstractNumId w:val="0"/>
    <w:lvlOverride w:ilvl="0">
      <w:startOverride w:val="3"/>
      <w:lvl w:ilvl="0">
        <w:start w:val="3"/>
        <w:numFmt w:val="decimal"/>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21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B4"/>
    <w:rsid w:val="000C1573"/>
    <w:rsid w:val="00142154"/>
    <w:rsid w:val="002303B4"/>
    <w:rsid w:val="002A7008"/>
    <w:rsid w:val="003A5AC5"/>
    <w:rsid w:val="008A194E"/>
    <w:rsid w:val="00941D6B"/>
    <w:rsid w:val="009A2E97"/>
    <w:rsid w:val="00A51950"/>
    <w:rsid w:val="00AF7BFD"/>
    <w:rsid w:val="00B73366"/>
    <w:rsid w:val="00B9390A"/>
    <w:rsid w:val="00CC5B1A"/>
    <w:rsid w:val="00CE0C85"/>
    <w:rsid w:val="00CF48F5"/>
    <w:rsid w:val="00D279BA"/>
    <w:rsid w:val="00F22D2F"/>
    <w:rsid w:val="00FD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34F57"/>
  <w15:chartTrackingRefBased/>
  <w15:docId w15:val="{FFE6DCF2-59F0-415A-B2AA-EAEB94EF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link w:val="Heading1Char"/>
    <w:qFormat/>
    <w:pPr>
      <w:keepNext/>
      <w:jc w:val="center"/>
      <w:outlineLvl w:val="0"/>
    </w:pPr>
    <w:rPr>
      <w:rFonts w:ascii="Arial" w:eastAsia="Arial" w:hAnsi="Arial" w:cs="Arial"/>
      <w:b/>
      <w:sz w:val="32"/>
    </w:rPr>
  </w:style>
  <w:style w:type="paragraph" w:styleId="Heading2">
    <w:name w:val="heading 2"/>
    <w:basedOn w:val="Normal"/>
    <w:next w:val="Normal"/>
    <w:link w:val="Heading2Char"/>
    <w:qFormat/>
    <w:pPr>
      <w:keepNext/>
      <w:pBdr>
        <w:top w:val="single" w:sz="6" w:space="1" w:color="auto"/>
      </w:pBdr>
      <w:tabs>
        <w:tab w:val="center" w:pos="4590"/>
        <w:tab w:val="right" w:pos="9360"/>
      </w:tabs>
      <w:outlineLvl w:val="1"/>
    </w:pPr>
    <w:rPr>
      <w:rFonts w:ascii="Arial" w:eastAsia="Arial" w:hAnsi="Arial" w:cs="Arial"/>
      <w:b/>
      <w:bCs/>
      <w:sz w:val="20"/>
    </w:rPr>
  </w:style>
  <w:style w:type="paragraph" w:styleId="Heading3">
    <w:name w:val="heading 3"/>
    <w:basedOn w:val="Normal"/>
    <w:next w:val="Normal"/>
    <w:qFormat/>
    <w:pPr>
      <w:keepNext/>
      <w:outlineLvl w:val="2"/>
    </w:pPr>
    <w:rPr>
      <w:rFonts w:ascii="Arial" w:eastAsia="Arial" w:hAnsi="Arial" w:cs="Arial"/>
      <w:b/>
      <w:sz w:val="20"/>
      <w:szCs w:val="24"/>
    </w:rPr>
  </w:style>
  <w:style w:type="paragraph" w:styleId="Heading4">
    <w:name w:val="heading 4"/>
    <w:basedOn w:val="Normal"/>
    <w:next w:val="Normal"/>
    <w:qFormat/>
    <w:pPr>
      <w:keepNext/>
      <w:outlineLvl w:val="3"/>
    </w:pPr>
    <w:rPr>
      <w:rFonts w:ascii="Arial" w:eastAsia="Arial" w:hAnsi="Arial"/>
      <w:b/>
      <w:smallCaps/>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overflowPunct w:val="0"/>
      <w:autoSpaceDE w:val="0"/>
      <w:autoSpaceDN w:val="0"/>
      <w:adjustRightInd w:val="0"/>
      <w:textAlignment w:val="baseline"/>
    </w:pPr>
    <w:rPr>
      <w:sz w:val="20"/>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line="480" w:lineRule="atLeast"/>
      <w:jc w:val="both"/>
    </w:pPr>
  </w:style>
  <w:style w:type="character" w:styleId="Hyperlink">
    <w:name w:val="Hyperlink"/>
    <w:semiHidden/>
    <w:rPr>
      <w:color w:val="0000FF"/>
      <w:u w:val="single"/>
    </w:rPr>
  </w:style>
  <w:style w:type="paragraph" w:styleId="BodyTextIndent">
    <w:name w:val="Body Text Indent"/>
    <w:basedOn w:val="Normal"/>
    <w:link w:val="BodyTextIndentChar"/>
    <w:semiHidden/>
    <w:pPr>
      <w:ind w:left="576"/>
      <w:jc w:val="both"/>
    </w:pPr>
    <w:rPr>
      <w:rFonts w:ascii="Arial" w:eastAsia="Arial" w:hAnsi="Arial" w:cs="Arial"/>
    </w:rPr>
  </w:style>
  <w:style w:type="paragraph" w:styleId="BodyText2">
    <w:name w:val="Body Text 2"/>
    <w:basedOn w:val="Normal"/>
    <w:link w:val="BodyText2Char"/>
    <w:semiHidden/>
    <w:pPr>
      <w:jc w:val="both"/>
    </w:pPr>
    <w:rPr>
      <w:rFonts w:ascii="Arial" w:eastAsia="Arial" w:hAnsi="Arial" w:cs="Arial"/>
      <w:sz w:val="20"/>
    </w:rPr>
  </w:style>
  <w:style w:type="paragraph" w:styleId="Title">
    <w:name w:val="Title"/>
    <w:basedOn w:val="Normal"/>
    <w:qFormat/>
    <w:pPr>
      <w:jc w:val="center"/>
    </w:pPr>
    <w:rPr>
      <w:rFonts w:ascii="Arial" w:eastAsia="Arial" w:hAnsi="Arial" w:cs="Arial"/>
      <w:b/>
      <w:sz w:val="24"/>
      <w:szCs w:val="24"/>
    </w:rPr>
  </w:style>
  <w:style w:type="paragraph" w:styleId="BlockText">
    <w:name w:val="Block Text"/>
    <w:basedOn w:val="Normal"/>
    <w:semiHidden/>
    <w:pPr>
      <w:ind w:left="252" w:right="432"/>
      <w:jc w:val="both"/>
    </w:pPr>
    <w:rPr>
      <w:rFonts w:ascii="Arial" w:eastAsia="Arial" w:hAnsi="Arial" w:cs="Arial"/>
      <w:sz w:val="20"/>
      <w:szCs w:val="24"/>
    </w:rPr>
  </w:style>
  <w:style w:type="character" w:customStyle="1" w:styleId="Heading1Char">
    <w:name w:val="Heading 1 Char"/>
    <w:link w:val="Heading1"/>
    <w:rPr>
      <w:rFonts w:ascii="Arial" w:eastAsia="Arial" w:hAnsi="Arial" w:cs="Arial"/>
      <w:b/>
      <w:sz w:val="32"/>
    </w:rPr>
  </w:style>
  <w:style w:type="character" w:customStyle="1" w:styleId="Heading2Char">
    <w:name w:val="Heading 2 Char"/>
    <w:link w:val="Heading2"/>
    <w:rPr>
      <w:rFonts w:ascii="Arial" w:eastAsia="Arial" w:hAnsi="Arial" w:cs="Arial"/>
      <w:b/>
      <w:bCs/>
    </w:rPr>
  </w:style>
  <w:style w:type="paragraph" w:styleId="ListParagraph">
    <w:name w:val="List Paragraph"/>
    <w:basedOn w:val="Normal"/>
    <w:qFormat/>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semiHidden/>
    <w:unhideWhenUsed/>
    <w:rPr>
      <w:rFonts w:ascii="Tahoma" w:eastAsia="Calibri" w:hAnsi="Tahoma" w:cs="Tahoma"/>
      <w:sz w:val="16"/>
      <w:szCs w:val="16"/>
    </w:rPr>
  </w:style>
  <w:style w:type="character" w:customStyle="1" w:styleId="BalloonTextChar">
    <w:name w:val="Balloon Text Char"/>
    <w:link w:val="BalloonText"/>
    <w:semiHidden/>
    <w:rPr>
      <w:rFonts w:ascii="Tahoma" w:eastAsia="Calibri"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after="200"/>
    </w:pPr>
    <w:rPr>
      <w:rFonts w:ascii="Calibri" w:eastAsia="Calibri" w:hAnsi="Calibri"/>
      <w:sz w:val="20"/>
    </w:rPr>
  </w:style>
  <w:style w:type="character" w:customStyle="1" w:styleId="CommentTextChar">
    <w:name w:val="Comment Text Char"/>
    <w:link w:val="CommentText"/>
    <w:rPr>
      <w:rFonts w:ascii="Calibri" w:eastAsia="Calibri" w:hAnsi="Calibr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Calibri" w:eastAsia="Calibri" w:hAnsi="Calibri"/>
      <w:b/>
      <w:bCs/>
    </w:rPr>
  </w:style>
  <w:style w:type="character" w:customStyle="1" w:styleId="BodyTextIndentChar">
    <w:name w:val="Body Text Indent Char"/>
    <w:link w:val="BodyTextIndent"/>
    <w:rPr>
      <w:rFonts w:ascii="Arial" w:eastAsia="Arial" w:hAnsi="Arial" w:cs="Arial"/>
      <w:sz w:val="22"/>
    </w:rPr>
  </w:style>
  <w:style w:type="paragraph" w:styleId="BodyTextIndent2">
    <w:name w:val="Body Text Indent 2"/>
    <w:basedOn w:val="Normal"/>
    <w:link w:val="BodyTextIndent2Char"/>
    <w:semiHidden/>
    <w:pPr>
      <w:ind w:left="1440" w:hanging="1440"/>
    </w:pPr>
    <w:rPr>
      <w:rFonts w:ascii="Arial" w:eastAsia="Arial" w:hAnsi="Arial" w:cs="Arial"/>
      <w:sz w:val="20"/>
    </w:rPr>
  </w:style>
  <w:style w:type="character" w:customStyle="1" w:styleId="BodyTextIndent2Char">
    <w:name w:val="Body Text Indent 2 Char"/>
    <w:link w:val="BodyTextIndent2"/>
    <w:rPr>
      <w:rFonts w:ascii="Arial" w:eastAsia="Arial" w:hAnsi="Arial" w:cs="Arial"/>
    </w:rPr>
  </w:style>
  <w:style w:type="paragraph" w:styleId="EndnoteText">
    <w:name w:val="endnote text"/>
    <w:basedOn w:val="Normal"/>
    <w:link w:val="EndnoteTextChar"/>
    <w:semiHidden/>
    <w:pPr>
      <w:widowControl w:val="0"/>
    </w:pPr>
    <w:rPr>
      <w:rFonts w:ascii="Palatino" w:eastAsia="Palatino" w:hAnsi="Palatino"/>
      <w:snapToGrid w:val="0"/>
      <w:sz w:val="24"/>
    </w:rPr>
  </w:style>
  <w:style w:type="character" w:customStyle="1" w:styleId="EndnoteTextChar">
    <w:name w:val="Endnote Text Char"/>
    <w:link w:val="EndnoteText"/>
    <w:rPr>
      <w:rFonts w:ascii="Palatino" w:eastAsia="Palatino" w:hAnsi="Palatino"/>
      <w:snapToGrid w:val="0"/>
      <w:sz w:val="24"/>
    </w:rPr>
  </w:style>
  <w:style w:type="paragraph" w:customStyle="1" w:styleId="Trin-Dent">
    <w:name w:val="Trin-Dent"/>
    <w:basedOn w:val="Normal"/>
    <w:pPr>
      <w:suppressAutoHyphens/>
      <w:spacing w:before="120" w:after="120"/>
      <w:ind w:left="720"/>
    </w:pPr>
    <w:rPr>
      <w:spacing w:val="-3"/>
      <w:sz w:val="24"/>
    </w:rPr>
  </w:style>
  <w:style w:type="paragraph" w:customStyle="1" w:styleId="SloughSub1">
    <w:name w:val="SloughSub1"/>
    <w:basedOn w:val="Normal"/>
    <w:pPr>
      <w:spacing w:after="120"/>
    </w:pPr>
    <w:rPr>
      <w:b/>
      <w:sz w:val="24"/>
    </w:rPr>
  </w:style>
  <w:style w:type="paragraph" w:styleId="TOAHeading">
    <w:name w:val="toa heading"/>
    <w:basedOn w:val="Normal"/>
    <w:next w:val="Normal"/>
    <w:semiHidden/>
    <w:pPr>
      <w:widowControl w:val="0"/>
      <w:tabs>
        <w:tab w:val="right" w:pos="9360"/>
      </w:tabs>
      <w:suppressAutoHyphens/>
    </w:pPr>
    <w:rPr>
      <w:rFonts w:ascii="Palatino" w:eastAsia="Palatino" w:hAnsi="Palatino"/>
      <w:snapToGrid w:val="0"/>
      <w:sz w:val="20"/>
    </w:rPr>
  </w:style>
  <w:style w:type="paragraph" w:customStyle="1" w:styleId="Quicka">
    <w:name w:val="Quick a)"/>
    <w:basedOn w:val="Normal"/>
    <w:pPr>
      <w:widowControl w:val="0"/>
      <w:numPr>
        <w:numId w:val="1"/>
      </w:numPr>
      <w:autoSpaceDE w:val="0"/>
      <w:autoSpaceDN w:val="0"/>
      <w:adjustRightInd w:val="0"/>
    </w:pPr>
    <w:rPr>
      <w:sz w:val="20"/>
      <w:szCs w:val="24"/>
    </w:rPr>
  </w:style>
  <w:style w:type="character" w:customStyle="1" w:styleId="BodyTextChar">
    <w:name w:val="Body Text Char"/>
    <w:link w:val="BodyText"/>
    <w:semiHidden/>
    <w:rPr>
      <w:sz w:val="22"/>
    </w:rPr>
  </w:style>
  <w:style w:type="character" w:customStyle="1" w:styleId="BodyText2Char">
    <w:name w:val="Body Text 2 Char"/>
    <w:link w:val="BodyText2"/>
    <w:rPr>
      <w:rFonts w:ascii="Arial" w:eastAsia="Arial" w:hAnsi="Arial" w:cs="Arial"/>
    </w:rPr>
  </w:style>
  <w:style w:type="paragraph" w:styleId="Bibliography">
    <w:name w:val="Bibliography"/>
    <w:basedOn w:val="Normal"/>
    <w:next w:val="Normal"/>
    <w:semiHidden/>
    <w:unhideWhenUsed/>
    <w:pPr>
      <w:spacing w:after="200" w:line="276" w:lineRule="auto"/>
    </w:pPr>
    <w:rPr>
      <w:rFonts w:ascii="Calibri" w:eastAsia="Calibri" w:hAnsi="Calibri"/>
      <w:szCs w:val="22"/>
    </w:rPr>
  </w:style>
  <w:style w:type="character" w:customStyle="1" w:styleId="HeaderChar">
    <w:name w:val="Header Char"/>
    <w:link w:val="Header"/>
  </w:style>
  <w:style w:type="character" w:customStyle="1" w:styleId="FooterChar">
    <w:name w:val="Footer Char"/>
    <w:link w:val="Footer"/>
    <w:rPr>
      <w:sz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
    <w:name w:val="TblTxt"/>
    <w:pPr>
      <w:spacing w:after="120"/>
      <w:ind w:left="101"/>
    </w:pPr>
    <w:rPr>
      <w:color w:val="000000"/>
      <w:szCs w:val="24"/>
      <w:shd w:val="solid" w:color="FFFFFF" w:fill="auto"/>
      <w:lang w:val="ru-RU" w:eastAsia="ru-RU"/>
    </w:rPr>
  </w:style>
  <w:style w:type="paragraph" w:styleId="Revision">
    <w:name w:val="Revision"/>
    <w:hidden/>
    <w:uiPriority w:val="99"/>
    <w:semiHidden/>
    <w:rsid w:val="00B9390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ndocinocounty.org/government/planning-building-services/meeting-agendas/planning-commission" TargetMode="External"/><Relationship Id="rId18" Type="http://schemas.openxmlformats.org/officeDocument/2006/relationships/hyperlink" Target="https://www.mendocinocounty.org/government/planning-building-services/meeting-agendas" TargetMode="External"/><Relationship Id="rId26" Type="http://schemas.openxmlformats.org/officeDocument/2006/relationships/hyperlink" Target="https://www.youtube.com/MendocinoCountyVideo" TargetMode="External"/><Relationship Id="rId3" Type="http://schemas.openxmlformats.org/officeDocument/2006/relationships/styles" Target="styles.xml"/><Relationship Id="rId21" Type="http://schemas.openxmlformats.org/officeDocument/2006/relationships/hyperlink" Target="mailto:pbscommissions@mendocinocounty.org" TargetMode="External"/><Relationship Id="rId7" Type="http://schemas.openxmlformats.org/officeDocument/2006/relationships/endnotes" Target="endnotes.xml"/><Relationship Id="rId12" Type="http://schemas.openxmlformats.org/officeDocument/2006/relationships/hyperlink" Target="https://www.youtube.com/MendocinoCountyVideo" TargetMode="External"/><Relationship Id="rId17" Type="http://schemas.openxmlformats.org/officeDocument/2006/relationships/hyperlink" Target="mailto:pbscommissions@mendocinocounty.org" TargetMode="External"/><Relationship Id="rId25" Type="http://schemas.openxmlformats.org/officeDocument/2006/relationships/hyperlink" Target="https://www.mendocinocounty.org/government/planning-building-services/meeting-agendas"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mendocinocounty.org/government/planning-building-services/meeting-agendas/planning-commission" TargetMode="External"/><Relationship Id="rId29" Type="http://schemas.openxmlformats.org/officeDocument/2006/relationships/hyperlink" Target="https://www.mendocinocounty.org/government/planning-building-services/meeting-agendas/planning-commi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ocinocounty.org/government/planning-building-services/meeting-agendas" TargetMode="External"/><Relationship Id="rId24" Type="http://schemas.openxmlformats.org/officeDocument/2006/relationships/hyperlink" Target="mailto:pbscommissions@mendocinocounty.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ndocinocounty.org/government/planning-building-services/meeting-agendas/planning-commission" TargetMode="External"/><Relationship Id="rId23" Type="http://schemas.openxmlformats.org/officeDocument/2006/relationships/header" Target="header2.xml"/><Relationship Id="rId28" Type="http://schemas.openxmlformats.org/officeDocument/2006/relationships/hyperlink" Target="mailto:pbscommissions@mendocinocounty.org" TargetMode="External"/><Relationship Id="rId10" Type="http://schemas.openxmlformats.org/officeDocument/2006/relationships/hyperlink" Target="mailto:pbscommissions@mendocinocounty.org" TargetMode="External"/><Relationship Id="rId19" Type="http://schemas.openxmlformats.org/officeDocument/2006/relationships/hyperlink" Target="https://www.youtube.com/MendocinoCountyVide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pbscommissions@mendocinocounty.org" TargetMode="External"/><Relationship Id="rId22" Type="http://schemas.openxmlformats.org/officeDocument/2006/relationships/hyperlink" Target="https://www.mendocinocounty.org/government/planning-building-services/meeting-agendas/planning-commission" TargetMode="External"/><Relationship Id="rId27" Type="http://schemas.openxmlformats.org/officeDocument/2006/relationships/hyperlink" Target="https://www.mendocinocounty.org/government/planning-building-services/meeting-agendas/planning-commission"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B99F1-1CEB-477C-8B7D-2D8F7C43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1979</Words>
  <Characters>13636</Characters>
  <Application>Microsoft Office Word</Application>
  <DocSecurity>0</DocSecurity>
  <Lines>113</Lines>
  <Paragraphs>31</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COUNTY OF MENDOCINO</vt:lpstr>
    </vt:vector>
  </TitlesOfParts>
  <Company/>
  <LinksUpToDate>false</LinksUpToDate>
  <CharactersWithSpaces>15584</CharactersWithSpaces>
  <SharedDoc>false</SharedDoc>
  <HLinks>
    <vt:vector size="108" baseType="variant">
      <vt:variant>
        <vt:i4>4915207</vt:i4>
      </vt:variant>
      <vt:variant>
        <vt:i4>72</vt:i4>
      </vt:variant>
      <vt:variant>
        <vt:i4>0</vt:i4>
      </vt:variant>
      <vt:variant>
        <vt:i4>5</vt:i4>
      </vt:variant>
      <vt:variant>
        <vt:lpwstr>https://www.mendocinocounty.org/government/planning-building-services/meeting-agendas/planning-commission</vt:lpwstr>
      </vt:variant>
      <vt:variant>
        <vt:lpwstr/>
      </vt:variant>
      <vt:variant>
        <vt:i4>6619229</vt:i4>
      </vt:variant>
      <vt:variant>
        <vt:i4>69</vt:i4>
      </vt:variant>
      <vt:variant>
        <vt:i4>0</vt:i4>
      </vt:variant>
      <vt:variant>
        <vt:i4>5</vt:i4>
      </vt:variant>
      <vt:variant>
        <vt:lpwstr>mailto:pbscommissions@mendocinocounty.org</vt:lpwstr>
      </vt:variant>
      <vt:variant>
        <vt:lpwstr/>
      </vt:variant>
      <vt:variant>
        <vt:i4>4915207</vt:i4>
      </vt:variant>
      <vt:variant>
        <vt:i4>66</vt:i4>
      </vt:variant>
      <vt:variant>
        <vt:i4>0</vt:i4>
      </vt:variant>
      <vt:variant>
        <vt:i4>5</vt:i4>
      </vt:variant>
      <vt:variant>
        <vt:lpwstr>https://www.mendocinocounty.org/government/planning-building-services/meeting-agendas/planning-commission</vt:lpwstr>
      </vt:variant>
      <vt:variant>
        <vt:lpwstr/>
      </vt:variant>
      <vt:variant>
        <vt:i4>4980812</vt:i4>
      </vt:variant>
      <vt:variant>
        <vt:i4>63</vt:i4>
      </vt:variant>
      <vt:variant>
        <vt:i4>0</vt:i4>
      </vt:variant>
      <vt:variant>
        <vt:i4>5</vt:i4>
      </vt:variant>
      <vt:variant>
        <vt:lpwstr>https://www.youtube.com/MendocinoCountyVideo</vt:lpwstr>
      </vt:variant>
      <vt:variant>
        <vt:lpwstr/>
      </vt:variant>
      <vt:variant>
        <vt:i4>1245264</vt:i4>
      </vt:variant>
      <vt:variant>
        <vt:i4>60</vt:i4>
      </vt:variant>
      <vt:variant>
        <vt:i4>0</vt:i4>
      </vt:variant>
      <vt:variant>
        <vt:i4>5</vt:i4>
      </vt:variant>
      <vt:variant>
        <vt:lpwstr>https://www.mendocinocounty.org/government/planning-building-services/meeting-agendas</vt:lpwstr>
      </vt:variant>
      <vt:variant>
        <vt:lpwstr/>
      </vt:variant>
      <vt:variant>
        <vt:i4>6619229</vt:i4>
      </vt:variant>
      <vt:variant>
        <vt:i4>57</vt:i4>
      </vt:variant>
      <vt:variant>
        <vt:i4>0</vt:i4>
      </vt:variant>
      <vt:variant>
        <vt:i4>5</vt:i4>
      </vt:variant>
      <vt:variant>
        <vt:lpwstr>mailto:pbscommissions@mendocinocounty.org</vt:lpwstr>
      </vt:variant>
      <vt:variant>
        <vt:lpwstr/>
      </vt:variant>
      <vt:variant>
        <vt:i4>4915207</vt:i4>
      </vt:variant>
      <vt:variant>
        <vt:i4>42</vt:i4>
      </vt:variant>
      <vt:variant>
        <vt:i4>0</vt:i4>
      </vt:variant>
      <vt:variant>
        <vt:i4>5</vt:i4>
      </vt:variant>
      <vt:variant>
        <vt:lpwstr>https://www.mendocinocounty.org/government/planning-building-services/meeting-agendas/planning-commission</vt:lpwstr>
      </vt:variant>
      <vt:variant>
        <vt:lpwstr/>
      </vt:variant>
      <vt:variant>
        <vt:i4>6619229</vt:i4>
      </vt:variant>
      <vt:variant>
        <vt:i4>39</vt:i4>
      </vt:variant>
      <vt:variant>
        <vt:i4>0</vt:i4>
      </vt:variant>
      <vt:variant>
        <vt:i4>5</vt:i4>
      </vt:variant>
      <vt:variant>
        <vt:lpwstr>mailto:pbscommissions@mendocinocounty.org</vt:lpwstr>
      </vt:variant>
      <vt:variant>
        <vt:lpwstr/>
      </vt:variant>
      <vt:variant>
        <vt:i4>4915207</vt:i4>
      </vt:variant>
      <vt:variant>
        <vt:i4>36</vt:i4>
      </vt:variant>
      <vt:variant>
        <vt:i4>0</vt:i4>
      </vt:variant>
      <vt:variant>
        <vt:i4>5</vt:i4>
      </vt:variant>
      <vt:variant>
        <vt:lpwstr>https://www.mendocinocounty.org/government/planning-building-services/meeting-agendas/planning-commission</vt:lpwstr>
      </vt:variant>
      <vt:variant>
        <vt:lpwstr/>
      </vt:variant>
      <vt:variant>
        <vt:i4>4980812</vt:i4>
      </vt:variant>
      <vt:variant>
        <vt:i4>33</vt:i4>
      </vt:variant>
      <vt:variant>
        <vt:i4>0</vt:i4>
      </vt:variant>
      <vt:variant>
        <vt:i4>5</vt:i4>
      </vt:variant>
      <vt:variant>
        <vt:lpwstr>https://www.youtube.com/MendocinoCountyVideo</vt:lpwstr>
      </vt:variant>
      <vt:variant>
        <vt:lpwstr/>
      </vt:variant>
      <vt:variant>
        <vt:i4>1245264</vt:i4>
      </vt:variant>
      <vt:variant>
        <vt:i4>30</vt:i4>
      </vt:variant>
      <vt:variant>
        <vt:i4>0</vt:i4>
      </vt:variant>
      <vt:variant>
        <vt:i4>5</vt:i4>
      </vt:variant>
      <vt:variant>
        <vt:lpwstr>https://www.mendocinocounty.org/government/planning-building-services/meeting-agendas</vt:lpwstr>
      </vt:variant>
      <vt:variant>
        <vt:lpwstr/>
      </vt:variant>
      <vt:variant>
        <vt:i4>6619229</vt:i4>
      </vt:variant>
      <vt:variant>
        <vt:i4>27</vt:i4>
      </vt:variant>
      <vt:variant>
        <vt:i4>0</vt:i4>
      </vt:variant>
      <vt:variant>
        <vt:i4>5</vt:i4>
      </vt:variant>
      <vt:variant>
        <vt:lpwstr>mailto:pbscommissions@mendocinocounty.org</vt:lpwstr>
      </vt:variant>
      <vt:variant>
        <vt:lpwstr/>
      </vt:variant>
      <vt:variant>
        <vt:i4>4915207</vt:i4>
      </vt:variant>
      <vt:variant>
        <vt:i4>18</vt:i4>
      </vt:variant>
      <vt:variant>
        <vt:i4>0</vt:i4>
      </vt:variant>
      <vt:variant>
        <vt:i4>5</vt:i4>
      </vt:variant>
      <vt:variant>
        <vt:lpwstr>https://www.mendocinocounty.org/government/planning-building-services/meeting-agendas/planning-commission</vt:lpwstr>
      </vt:variant>
      <vt:variant>
        <vt:lpwstr/>
      </vt:variant>
      <vt:variant>
        <vt:i4>6619229</vt:i4>
      </vt:variant>
      <vt:variant>
        <vt:i4>15</vt:i4>
      </vt:variant>
      <vt:variant>
        <vt:i4>0</vt:i4>
      </vt:variant>
      <vt:variant>
        <vt:i4>5</vt:i4>
      </vt:variant>
      <vt:variant>
        <vt:lpwstr>mailto:pbscommissions@mendocinocounty.org</vt:lpwstr>
      </vt:variant>
      <vt:variant>
        <vt:lpwstr/>
      </vt:variant>
      <vt:variant>
        <vt:i4>4915207</vt:i4>
      </vt:variant>
      <vt:variant>
        <vt:i4>12</vt:i4>
      </vt:variant>
      <vt:variant>
        <vt:i4>0</vt:i4>
      </vt:variant>
      <vt:variant>
        <vt:i4>5</vt:i4>
      </vt:variant>
      <vt:variant>
        <vt:lpwstr>https://www.mendocinocounty.org/government/planning-building-services/meeting-agendas/planning-commission</vt:lpwstr>
      </vt:variant>
      <vt:variant>
        <vt:lpwstr/>
      </vt:variant>
      <vt:variant>
        <vt:i4>4980812</vt:i4>
      </vt:variant>
      <vt:variant>
        <vt:i4>9</vt:i4>
      </vt:variant>
      <vt:variant>
        <vt:i4>0</vt:i4>
      </vt:variant>
      <vt:variant>
        <vt:i4>5</vt:i4>
      </vt:variant>
      <vt:variant>
        <vt:lpwstr>https://www.youtube.com/MendocinoCountyVideo</vt:lpwstr>
      </vt:variant>
      <vt:variant>
        <vt:lpwstr/>
      </vt:variant>
      <vt:variant>
        <vt:i4>1245264</vt:i4>
      </vt:variant>
      <vt:variant>
        <vt:i4>6</vt:i4>
      </vt:variant>
      <vt:variant>
        <vt:i4>0</vt:i4>
      </vt:variant>
      <vt:variant>
        <vt:i4>5</vt:i4>
      </vt:variant>
      <vt:variant>
        <vt:lpwstr>https://www.mendocinocounty.org/government/planning-building-services/meeting-agendas</vt:lpwstr>
      </vt:variant>
      <vt:variant>
        <vt:lpwstr/>
      </vt:variant>
      <vt:variant>
        <vt:i4>6619229</vt:i4>
      </vt:variant>
      <vt:variant>
        <vt:i4>3</vt:i4>
      </vt:variant>
      <vt:variant>
        <vt:i4>0</vt:i4>
      </vt:variant>
      <vt:variant>
        <vt:i4>5</vt:i4>
      </vt:variant>
      <vt:variant>
        <vt:lpwstr>mailto:pbscommissions@mendocinocounty.org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MENDOCINO</dc:title>
  <dc:subject/>
  <dc:creator>Valued Gateway Client</dc:creator>
  <cp:keywords/>
  <cp:lastModifiedBy>Russell Ford</cp:lastModifiedBy>
  <cp:revision>14</cp:revision>
  <cp:lastPrinted>2003-03-06T22:59:00Z</cp:lastPrinted>
  <dcterms:created xsi:type="dcterms:W3CDTF">2022-03-09T23:55:00Z</dcterms:created>
  <dcterms:modified xsi:type="dcterms:W3CDTF">2022-04-14T17:06:00Z</dcterms:modified>
</cp:coreProperties>
</file>